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60798" w14:textId="5697B652" w:rsidR="00981B29" w:rsidRPr="00981B29" w:rsidRDefault="00981B29" w:rsidP="00FF7978">
      <w:pPr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981B29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64E27B4" wp14:editId="449ADC67">
            <wp:extent cx="396875" cy="509270"/>
            <wp:effectExtent l="0" t="0" r="3175" b="508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E3EF2" w14:textId="4B372AFE" w:rsidR="00981B29" w:rsidRPr="00981B29" w:rsidRDefault="00981B29" w:rsidP="00FF7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981B29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5A716C88" w14:textId="1E792DD7" w:rsidR="00981B29" w:rsidRPr="00981B29" w:rsidRDefault="00981B29" w:rsidP="00FF7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981B29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4C5D741A" w14:textId="77777777" w:rsidR="00981B29" w:rsidRPr="00981B29" w:rsidRDefault="00981B29" w:rsidP="00FF7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383BD9FE" w14:textId="29E0433C" w:rsidR="00981B29" w:rsidRPr="00981B29" w:rsidRDefault="00981B29" w:rsidP="00FF7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81B29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6B26C93A" w14:textId="77777777" w:rsidR="00981B29" w:rsidRPr="00981B29" w:rsidRDefault="00981B29" w:rsidP="00FF79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2BC025" w14:textId="2CE4F274" w:rsidR="008C1FFE" w:rsidRPr="006742D7" w:rsidRDefault="00425A05" w:rsidP="008C1F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A0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23.12.2019</w:t>
      </w:r>
      <w:r w:rsidR="008C1FFE" w:rsidRPr="006742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="008C1FFE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8C1FFE" w:rsidRPr="006742D7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8C1FFE" w:rsidRPr="006742D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8C1FFE" w:rsidRPr="006742D7">
        <w:rPr>
          <w:rFonts w:ascii="Times New Roman" w:eastAsia="Times New Roman" w:hAnsi="Times New Roman"/>
          <w:sz w:val="24"/>
          <w:szCs w:val="16"/>
          <w:lang w:eastAsia="ru-RU"/>
        </w:rPr>
        <w:t>с. Михайловка</w:t>
      </w:r>
      <w:r w:rsidR="008C1FFE" w:rsidRPr="006742D7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8C1FFE" w:rsidRPr="006742D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="008C1FFE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="008C1FF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C1FFE" w:rsidRPr="006742D7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8C1FFE" w:rsidRPr="00425A0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№ </w:t>
      </w:r>
      <w:r w:rsidRPr="00425A05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1109-па</w:t>
      </w:r>
    </w:p>
    <w:p w14:paraId="611DDAF5" w14:textId="77777777" w:rsidR="00981B29" w:rsidRPr="0077552E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165CA69" w14:textId="77777777" w:rsidR="00981B29" w:rsidRPr="0077552E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4912FD14" w14:textId="77777777" w:rsidR="00981B29" w:rsidRPr="0077552E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bookmarkStart w:id="0" w:name="_Hlk10187925"/>
      <w:r w:rsidRPr="0077552E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Об утверждении административного регламента администрации</w:t>
      </w:r>
    </w:p>
    <w:p w14:paraId="7883C76C" w14:textId="28E6478B" w:rsidR="00981B29" w:rsidRPr="0077552E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r w:rsidRPr="0077552E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Михайловского муниципального района предоставления муниципальной услуги </w:t>
      </w:r>
      <w:r w:rsidR="00D7237E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«</w:t>
      </w:r>
      <w:r w:rsidRPr="0077552E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Прием декларации об использовании земельного участка, находящегося в ведении органов местного самоуправления или в собственности </w:t>
      </w:r>
      <w:r w:rsidR="008C1FFE" w:rsidRPr="0077552E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Михайловского</w:t>
      </w:r>
      <w:r w:rsidR="0077552E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 </w:t>
      </w:r>
      <w:r w:rsidR="008C1FFE" w:rsidRPr="0077552E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муниципального района</w:t>
      </w:r>
      <w:r w:rsidR="00D7237E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»</w:t>
      </w:r>
    </w:p>
    <w:bookmarkEnd w:id="0"/>
    <w:p w14:paraId="72866E4C" w14:textId="77777777" w:rsidR="00981B29" w:rsidRPr="0077552E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2A424163" w14:textId="77777777" w:rsidR="00981B29" w:rsidRPr="0077552E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4AD33C78" w14:textId="47FFFA51" w:rsidR="00981B29" w:rsidRPr="0077552E" w:rsidRDefault="00FF7978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77552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В соответствии с Земельным кодексом Российской Федерации, Федеральными законами </w:t>
      </w:r>
      <w:r w:rsidR="0077552E" w:rsidRPr="0077552E">
        <w:rPr>
          <w:rFonts w:ascii="Times New Roman" w:hAnsi="Times New Roman"/>
          <w:sz w:val="27"/>
          <w:szCs w:val="27"/>
        </w:rPr>
        <w:t xml:space="preserve">от 01.05.2016 № </w:t>
      </w:r>
      <w:r w:rsidR="0077552E" w:rsidRPr="0077552E">
        <w:rPr>
          <w:rFonts w:ascii="Times New Roman" w:hAnsi="Times New Roman"/>
          <w:sz w:val="27"/>
          <w:szCs w:val="27"/>
          <w:shd w:val="clear" w:color="auto" w:fill="FFFFFF"/>
        </w:rPr>
        <w:t>119-ФЗ</w:t>
      </w:r>
      <w:r w:rsidR="0077552E" w:rsidRPr="0077552E">
        <w:rPr>
          <w:rFonts w:ascii="Times New Roman" w:hAnsi="Times New Roman"/>
          <w:sz w:val="27"/>
          <w:szCs w:val="27"/>
        </w:rPr>
        <w:t xml:space="preserve"> </w:t>
      </w:r>
      <w:r w:rsidR="00D7237E">
        <w:rPr>
          <w:rFonts w:ascii="Times New Roman" w:hAnsi="Times New Roman"/>
          <w:sz w:val="27"/>
          <w:szCs w:val="27"/>
        </w:rPr>
        <w:t>«</w:t>
      </w:r>
      <w:r w:rsidR="0077552E" w:rsidRPr="0077552E">
        <w:rPr>
          <w:rFonts w:ascii="Times New Roman" w:hAnsi="Times New Roman"/>
          <w:sz w:val="27"/>
          <w:szCs w:val="27"/>
        </w:rPr>
        <w:t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</w:t>
      </w:r>
      <w:r w:rsidR="0077552E" w:rsidRPr="0077552E">
        <w:rPr>
          <w:rFonts w:ascii="Times New Roman" w:hAnsi="Times New Roman" w:cs="Arial" w:hint="eastAsia"/>
          <w:sz w:val="27"/>
          <w:szCs w:val="27"/>
        </w:rPr>
        <w:t xml:space="preserve"> </w:t>
      </w:r>
      <w:r w:rsidR="0077552E" w:rsidRPr="0077552E">
        <w:rPr>
          <w:rFonts w:ascii="Times New Roman" w:hAnsi="Times New Roman"/>
          <w:sz w:val="27"/>
          <w:szCs w:val="27"/>
        </w:rPr>
        <w:t xml:space="preserve">и о внесении изменений </w:t>
      </w:r>
      <w:r w:rsidR="0077552E" w:rsidRPr="0077552E">
        <w:rPr>
          <w:rFonts w:ascii="Times New Roman" w:hAnsi="Times New Roman"/>
          <w:sz w:val="27"/>
          <w:szCs w:val="27"/>
        </w:rPr>
        <w:br/>
        <w:t>в отдельные законодательные акты Российской Федерации</w:t>
      </w:r>
      <w:r w:rsidR="00D7237E">
        <w:rPr>
          <w:rFonts w:ascii="Times New Roman" w:hAnsi="Times New Roman"/>
          <w:sz w:val="27"/>
          <w:szCs w:val="27"/>
        </w:rPr>
        <w:t>»</w:t>
      </w:r>
      <w:r w:rsidRPr="0077552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от 27.07.2010 № 210-ФЗ </w:t>
      </w:r>
      <w:r w:rsidR="00D7237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77552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организации предоставления государственных и муниципальных услуг</w:t>
      </w:r>
      <w:r w:rsidR="00D7237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77552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от 06.10.2003 № 131-ФЗ </w:t>
      </w:r>
      <w:r w:rsidR="00D7237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77552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общих принципах организации местного самоуправления в Российской Федерации</w:t>
      </w:r>
      <w:r w:rsidR="00D7237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77552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постановлением администрации Михайловского муниципального района от 12.07.2011 № 624-па </w:t>
      </w:r>
      <w:r w:rsidR="00D7237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77552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D7237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77552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, Уставом Михайловского муниципального района, в целях повышения качества и доступности результатов предоставления муниципальной услуги</w:t>
      </w:r>
      <w:r w:rsidR="00981B29" w:rsidRPr="0077552E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администрация Михайловского муниципального района</w:t>
      </w:r>
    </w:p>
    <w:p w14:paraId="24C3A8B4" w14:textId="77777777" w:rsidR="00981B29" w:rsidRPr="0077552E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012BC475" w14:textId="77777777" w:rsidR="00981B29" w:rsidRPr="0077552E" w:rsidRDefault="00981B29" w:rsidP="00981B29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7755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</w:t>
      </w:r>
      <w:r w:rsidRPr="0077552E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ОСТАНОВЛЯЕТ:</w:t>
      </w:r>
    </w:p>
    <w:p w14:paraId="071C5F6D" w14:textId="77777777" w:rsidR="00981B29" w:rsidRPr="0077552E" w:rsidRDefault="00981B29" w:rsidP="00981B29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66857E70" w14:textId="2013147C" w:rsidR="00981B29" w:rsidRPr="0077552E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755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 Утвердить административный регламент предоставления </w:t>
      </w:r>
      <w:r w:rsidRPr="007755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 xml:space="preserve">администрацией Михайловского муниципального района муниципальной услуги </w:t>
      </w:r>
      <w:r w:rsidR="00D7237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Pr="007755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Прием декларации об использовании земельного участка, находящегося в ведении органов местного самоуправления или в собственности </w:t>
      </w:r>
      <w:r w:rsidR="00FF7978" w:rsidRPr="007755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Михайловского муниципального района</w:t>
      </w:r>
      <w:r w:rsidR="00D7237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7755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согласно приложению</w:t>
      </w:r>
      <w:r w:rsidR="00FF7978" w:rsidRPr="007755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(прилагается)</w:t>
      </w:r>
      <w:r w:rsidRPr="007755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14:paraId="2A50699D" w14:textId="0352FE7F" w:rsidR="00981B29" w:rsidRPr="0077552E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77552E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2. Муниципальному казённому учреждению </w:t>
      </w:r>
      <w:r w:rsidR="00D7237E">
        <w:rPr>
          <w:rFonts w:ascii="Times New Roman" w:eastAsia="Times New Roman" w:hAnsi="Times New Roman"/>
          <w:noProof/>
          <w:sz w:val="27"/>
          <w:szCs w:val="27"/>
          <w:lang w:eastAsia="ru-RU"/>
        </w:rPr>
        <w:t>«</w:t>
      </w:r>
      <w:r w:rsidRPr="0077552E">
        <w:rPr>
          <w:rFonts w:ascii="Times New Roman" w:eastAsia="Times New Roman" w:hAnsi="Times New Roman"/>
          <w:noProof/>
          <w:sz w:val="27"/>
          <w:szCs w:val="27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D7237E">
        <w:rPr>
          <w:rFonts w:ascii="Times New Roman" w:eastAsia="Times New Roman" w:hAnsi="Times New Roman"/>
          <w:noProof/>
          <w:sz w:val="27"/>
          <w:szCs w:val="27"/>
          <w:lang w:eastAsia="ru-RU"/>
        </w:rPr>
        <w:t>»</w:t>
      </w:r>
      <w:r w:rsidRPr="0077552E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 (Горшков А.П) разместить настоящее постановление на официальном сайте администрации Михайловского муниципального района.</w:t>
      </w:r>
    </w:p>
    <w:p w14:paraId="69F082CD" w14:textId="77777777" w:rsidR="00981B29" w:rsidRPr="0077552E" w:rsidRDefault="00981B29" w:rsidP="00981B29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77552E">
        <w:rPr>
          <w:rFonts w:ascii="Times New Roman" w:eastAsia="Times New Roman" w:hAnsi="Times New Roman"/>
          <w:noProof/>
          <w:sz w:val="27"/>
          <w:szCs w:val="27"/>
          <w:lang w:eastAsia="ru-RU"/>
        </w:rPr>
        <w:t>3.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4AD6D959" w14:textId="77777777" w:rsidR="00981B29" w:rsidRPr="0077552E" w:rsidRDefault="00981B29" w:rsidP="00981B29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77552E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4. Контроль за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2F5D143C" w14:textId="77777777" w:rsidR="00981B29" w:rsidRPr="0077552E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20DE00AA" w14:textId="77777777" w:rsidR="00981B29" w:rsidRPr="0077552E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7FCC3C71" w14:textId="77777777" w:rsidR="00981B29" w:rsidRPr="0077552E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5937AE37" w14:textId="77777777" w:rsidR="00981B29" w:rsidRPr="0077552E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</w:pPr>
      <w:r w:rsidRPr="0077552E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Глава Михайловского муниципального района –</w:t>
      </w:r>
    </w:p>
    <w:p w14:paraId="482354DD" w14:textId="3A909E6B" w:rsidR="00981B29" w:rsidRPr="0077552E" w:rsidRDefault="00981B29" w:rsidP="00981B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7552E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Глава администрации района                                                       В.В. Архипов</w:t>
      </w:r>
    </w:p>
    <w:p w14:paraId="6B12DEDF" w14:textId="0E7B76CF" w:rsidR="00981B29" w:rsidRPr="00FF7978" w:rsidRDefault="00981B29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70AA672A" w14:textId="77777777" w:rsidR="00981B29" w:rsidRDefault="00981B29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EECF6A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0B0AB6A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664D723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BFC9C02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CDC6FB2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EA538B1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892795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3E8CD60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ED2B04B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3CB332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1558CD0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B87119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7800CF4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505AE0C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B54A09C" w14:textId="77777777" w:rsidR="0077552E" w:rsidRDefault="0077552E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8A266CD" w14:textId="77777777" w:rsidR="0077552E" w:rsidRDefault="0077552E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4E9020" w14:textId="77777777" w:rsidR="0077552E" w:rsidRDefault="0077552E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D72AAAE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9AE5121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897681" w14:textId="77777777" w:rsidR="00981B29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7389C30" w14:textId="77777777" w:rsidR="00FF7978" w:rsidRPr="008C1FFE" w:rsidRDefault="00FF7978" w:rsidP="00FF7978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8C1FFE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14:paraId="11CCAA9E" w14:textId="77777777" w:rsidR="00FF7978" w:rsidRPr="008C1FFE" w:rsidRDefault="00FF7978" w:rsidP="00FF7978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8C1FFE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73BA2651" w14:textId="77777777" w:rsidR="00FF7978" w:rsidRPr="008C1FFE" w:rsidRDefault="00FF7978" w:rsidP="00FF7978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8C1FFE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475CF719" w14:textId="5CC45347" w:rsidR="00FF7978" w:rsidRPr="00425A05" w:rsidRDefault="00FF7978" w:rsidP="00FF7978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  <w:r w:rsidRPr="00425A05">
        <w:rPr>
          <w:rFonts w:ascii="Times New Roman" w:hAnsi="Times New Roman"/>
          <w:color w:val="000000"/>
          <w:sz w:val="26"/>
          <w:szCs w:val="26"/>
          <w:u w:val="single"/>
        </w:rPr>
        <w:t xml:space="preserve">от </w:t>
      </w:r>
      <w:r w:rsidR="00425A05" w:rsidRPr="00425A05">
        <w:rPr>
          <w:rFonts w:ascii="Times New Roman" w:hAnsi="Times New Roman"/>
          <w:color w:val="000000"/>
          <w:sz w:val="26"/>
          <w:szCs w:val="26"/>
          <w:u w:val="single"/>
        </w:rPr>
        <w:t>23.12.2019</w:t>
      </w:r>
      <w:r w:rsidRPr="00425A05">
        <w:rPr>
          <w:rFonts w:ascii="Times New Roman" w:hAnsi="Times New Roman"/>
          <w:color w:val="000000"/>
          <w:sz w:val="26"/>
          <w:szCs w:val="26"/>
          <w:u w:val="single"/>
        </w:rPr>
        <w:t xml:space="preserve"> № </w:t>
      </w:r>
      <w:r w:rsidR="00425A05" w:rsidRPr="00425A05">
        <w:rPr>
          <w:rFonts w:ascii="Times New Roman" w:hAnsi="Times New Roman"/>
          <w:color w:val="000000"/>
          <w:sz w:val="26"/>
          <w:szCs w:val="26"/>
          <w:u w:val="single"/>
        </w:rPr>
        <w:t>1109-па</w:t>
      </w:r>
    </w:p>
    <w:p w14:paraId="7FC663B1" w14:textId="77777777" w:rsidR="00981B29" w:rsidRPr="008C1FFE" w:rsidRDefault="00981B29" w:rsidP="00981B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77D582B3" w14:textId="77777777" w:rsidR="00FB6CAA" w:rsidRPr="008C1FFE" w:rsidRDefault="00FB6CAA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3F19FCF4" w14:textId="07160007" w:rsidR="00FF7978" w:rsidRPr="008C1FFE" w:rsidRDefault="00FF7978" w:rsidP="00FF7978">
      <w:pPr>
        <w:pStyle w:val="afd"/>
        <w:jc w:val="center"/>
        <w:rPr>
          <w:rFonts w:ascii="Times New Roman" w:hAnsi="Times New Roman"/>
          <w:sz w:val="26"/>
          <w:szCs w:val="26"/>
        </w:rPr>
      </w:pPr>
      <w:r w:rsidRPr="008C1FFE">
        <w:rPr>
          <w:rFonts w:ascii="Times New Roman" w:hAnsi="Times New Roman"/>
          <w:sz w:val="26"/>
          <w:szCs w:val="26"/>
        </w:rPr>
        <w:t>Административный регламент</w:t>
      </w:r>
    </w:p>
    <w:p w14:paraId="47A1AB3A" w14:textId="6309FBDF" w:rsidR="00455CE1" w:rsidRPr="008C1FFE" w:rsidRDefault="00FF7978" w:rsidP="00FF7978">
      <w:pPr>
        <w:pStyle w:val="afd"/>
        <w:jc w:val="center"/>
        <w:rPr>
          <w:rFonts w:ascii="Times New Roman" w:hAnsi="Times New Roman"/>
          <w:sz w:val="26"/>
          <w:szCs w:val="26"/>
        </w:rPr>
      </w:pPr>
      <w:r w:rsidRPr="008C1FFE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2833C251" w14:textId="11B797B5" w:rsidR="008C1FFE" w:rsidRDefault="00D7237E" w:rsidP="00FF7978">
      <w:pPr>
        <w:pStyle w:val="af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F7978" w:rsidRPr="008C1FFE">
        <w:rPr>
          <w:rFonts w:ascii="Times New Roman" w:hAnsi="Times New Roman"/>
          <w:sz w:val="26"/>
          <w:szCs w:val="26"/>
        </w:rPr>
        <w:t xml:space="preserve">Прием декларации об использовании земельного участка, </w:t>
      </w:r>
    </w:p>
    <w:p w14:paraId="66A63ECD" w14:textId="69DBB6B7" w:rsidR="008C1FFE" w:rsidRDefault="008C1FFE" w:rsidP="00FF7978">
      <w:pPr>
        <w:pStyle w:val="af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FF7978" w:rsidRPr="008C1FFE">
        <w:rPr>
          <w:rFonts w:ascii="Times New Roman" w:hAnsi="Times New Roman"/>
          <w:sz w:val="26"/>
          <w:szCs w:val="26"/>
        </w:rPr>
        <w:t>аходящегося</w:t>
      </w:r>
      <w:r>
        <w:rPr>
          <w:rFonts w:ascii="Times New Roman" w:hAnsi="Times New Roman"/>
          <w:sz w:val="26"/>
          <w:szCs w:val="26"/>
        </w:rPr>
        <w:t xml:space="preserve"> </w:t>
      </w:r>
      <w:r w:rsidR="00FF7978" w:rsidRPr="008C1FFE">
        <w:rPr>
          <w:rFonts w:ascii="Times New Roman" w:hAnsi="Times New Roman"/>
          <w:sz w:val="26"/>
          <w:szCs w:val="26"/>
        </w:rPr>
        <w:t>в ведении органов местного самоуправления или</w:t>
      </w:r>
    </w:p>
    <w:p w14:paraId="2032A15F" w14:textId="02541302" w:rsidR="00455CE1" w:rsidRPr="008C1FFE" w:rsidRDefault="00FF7978" w:rsidP="00FF7978">
      <w:pPr>
        <w:pStyle w:val="afd"/>
        <w:jc w:val="center"/>
        <w:rPr>
          <w:rFonts w:ascii="Times New Roman" w:hAnsi="Times New Roman"/>
          <w:sz w:val="26"/>
          <w:szCs w:val="26"/>
        </w:rPr>
      </w:pPr>
      <w:r w:rsidRPr="008C1FFE">
        <w:rPr>
          <w:rFonts w:ascii="Times New Roman" w:hAnsi="Times New Roman"/>
          <w:sz w:val="26"/>
          <w:szCs w:val="26"/>
        </w:rPr>
        <w:t>в собственности</w:t>
      </w:r>
      <w:r w:rsidR="008C1FFE">
        <w:rPr>
          <w:rFonts w:ascii="Times New Roman" w:hAnsi="Times New Roman"/>
          <w:sz w:val="26"/>
          <w:szCs w:val="26"/>
        </w:rPr>
        <w:t xml:space="preserve"> </w:t>
      </w:r>
      <w:r w:rsidRPr="008C1FFE">
        <w:rPr>
          <w:rFonts w:ascii="Times New Roman" w:hAnsi="Times New Roman"/>
          <w:sz w:val="26"/>
          <w:szCs w:val="26"/>
        </w:rPr>
        <w:t>Михайловского</w:t>
      </w:r>
      <w:bookmarkStart w:id="1" w:name="_GoBack"/>
      <w:bookmarkEnd w:id="1"/>
      <w:r w:rsidRPr="008C1FFE">
        <w:rPr>
          <w:rFonts w:ascii="Times New Roman" w:hAnsi="Times New Roman"/>
          <w:sz w:val="26"/>
          <w:szCs w:val="26"/>
        </w:rPr>
        <w:t xml:space="preserve"> муниципального района</w:t>
      </w:r>
      <w:r w:rsidR="00D7237E">
        <w:rPr>
          <w:rFonts w:ascii="Times New Roman" w:hAnsi="Times New Roman"/>
          <w:sz w:val="26"/>
          <w:szCs w:val="26"/>
        </w:rPr>
        <w:t>»</w:t>
      </w:r>
    </w:p>
    <w:p w14:paraId="5165700F" w14:textId="77777777" w:rsidR="00455CE1" w:rsidRPr="008C1FFE" w:rsidRDefault="00455CE1" w:rsidP="004209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3B88D248" w14:textId="77777777" w:rsidR="00455CE1" w:rsidRDefault="00455CE1" w:rsidP="00A277A2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I. ОБЩИЕ ПОЛОЖЕНИЯ</w:t>
      </w:r>
    </w:p>
    <w:p w14:paraId="7C85B358" w14:textId="77777777" w:rsidR="00E6524B" w:rsidRPr="00383618" w:rsidRDefault="00E6524B" w:rsidP="00A277A2">
      <w:pPr>
        <w:pStyle w:val="afd"/>
        <w:jc w:val="center"/>
        <w:rPr>
          <w:rFonts w:ascii="Times New Roman" w:hAnsi="Times New Roman"/>
          <w:sz w:val="24"/>
          <w:szCs w:val="24"/>
        </w:rPr>
      </w:pPr>
    </w:p>
    <w:p w14:paraId="0AF7DE0A" w14:textId="5F839605" w:rsidR="00455CE1" w:rsidRPr="00383618" w:rsidRDefault="00E6524B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455CE1" w:rsidRPr="00383618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620DDCDA" w14:textId="0670E140" w:rsidR="00423B62" w:rsidRPr="00383618" w:rsidRDefault="00E6524B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23B62" w:rsidRPr="00383618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0E56E9" w:rsidRPr="00383618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423B62" w:rsidRPr="00383618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D7237E">
        <w:rPr>
          <w:rFonts w:ascii="Times New Roman" w:hAnsi="Times New Roman"/>
          <w:sz w:val="24"/>
          <w:szCs w:val="24"/>
        </w:rPr>
        <w:t>«</w:t>
      </w:r>
      <w:r w:rsidR="001D1454" w:rsidRPr="00383618">
        <w:rPr>
          <w:rFonts w:ascii="Times New Roman" w:hAnsi="Times New Roman"/>
          <w:sz w:val="24"/>
          <w:szCs w:val="24"/>
        </w:rPr>
        <w:t xml:space="preserve">Прием декларации об использовании земельного участка, находящегося в ведении органов местного самоуправления или в собственности </w:t>
      </w:r>
      <w:r w:rsidR="00FF7978" w:rsidRPr="00383618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D7237E">
        <w:rPr>
          <w:rFonts w:ascii="Times New Roman" w:hAnsi="Times New Roman"/>
          <w:bCs/>
          <w:sz w:val="24"/>
          <w:szCs w:val="24"/>
        </w:rPr>
        <w:t>»</w:t>
      </w:r>
      <w:r w:rsidR="00423B62" w:rsidRPr="00383618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</w:t>
      </w:r>
      <w:r w:rsidR="00D7237E">
        <w:rPr>
          <w:rFonts w:ascii="Times New Roman" w:hAnsi="Times New Roman"/>
          <w:sz w:val="24"/>
          <w:szCs w:val="24"/>
        </w:rPr>
        <w:t>«</w:t>
      </w:r>
      <w:r w:rsidR="001D1454" w:rsidRPr="00383618">
        <w:rPr>
          <w:rFonts w:ascii="Times New Roman" w:hAnsi="Times New Roman"/>
          <w:sz w:val="24"/>
          <w:szCs w:val="24"/>
        </w:rPr>
        <w:t xml:space="preserve">Прием декларации об использовании  земельного участка, находящегося в ведении органов местного самоуправления или в собственности </w:t>
      </w:r>
      <w:r w:rsidR="00FF7978" w:rsidRPr="00383618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D7237E">
        <w:rPr>
          <w:rFonts w:ascii="Times New Roman" w:hAnsi="Times New Roman"/>
          <w:bCs/>
          <w:sz w:val="24"/>
          <w:szCs w:val="24"/>
        </w:rPr>
        <w:t>»</w:t>
      </w:r>
      <w:r w:rsidR="00D37B54" w:rsidRPr="00383618">
        <w:rPr>
          <w:rFonts w:ascii="Times New Roman" w:hAnsi="Times New Roman"/>
          <w:sz w:val="24"/>
          <w:szCs w:val="24"/>
        </w:rPr>
        <w:t xml:space="preserve"> </w:t>
      </w:r>
      <w:r w:rsidR="00423B62" w:rsidRPr="00383618">
        <w:rPr>
          <w:rFonts w:ascii="Times New Roman" w:hAnsi="Times New Roman"/>
          <w:sz w:val="24"/>
          <w:szCs w:val="24"/>
        </w:rPr>
        <w:t xml:space="preserve">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0E56E9" w:rsidRPr="00383618">
        <w:rPr>
          <w:rFonts w:ascii="Times New Roman" w:hAnsi="Times New Roman"/>
          <w:sz w:val="24"/>
          <w:szCs w:val="24"/>
        </w:rPr>
        <w:t xml:space="preserve">администрацией Михайловского муниципального района </w:t>
      </w:r>
      <w:r w:rsidR="00423B62" w:rsidRPr="00383618">
        <w:rPr>
          <w:rFonts w:ascii="Times New Roman" w:hAnsi="Times New Roman"/>
          <w:sz w:val="24"/>
          <w:szCs w:val="24"/>
        </w:rPr>
        <w:t>полномочий по предоставлению м</w:t>
      </w:r>
      <w:r w:rsidR="00792B35" w:rsidRPr="00383618">
        <w:rPr>
          <w:rFonts w:ascii="Times New Roman" w:hAnsi="Times New Roman"/>
          <w:sz w:val="24"/>
          <w:szCs w:val="24"/>
        </w:rPr>
        <w:t>униципальной услуги.</w:t>
      </w:r>
    </w:p>
    <w:p w14:paraId="48DE9261" w14:textId="299D0148" w:rsidR="00792B35" w:rsidRPr="00383618" w:rsidRDefault="00E6524B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792B35" w:rsidRPr="00383618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рамках реализации Федерального закона </w:t>
      </w:r>
      <w:r w:rsidR="006A34B4" w:rsidRPr="00383618">
        <w:rPr>
          <w:rFonts w:ascii="Times New Roman" w:hAnsi="Times New Roman"/>
          <w:sz w:val="24"/>
          <w:szCs w:val="24"/>
        </w:rPr>
        <w:t xml:space="preserve">от 01.05.2016 № </w:t>
      </w:r>
      <w:r w:rsidR="006A34B4" w:rsidRPr="00383618">
        <w:rPr>
          <w:rFonts w:ascii="Times New Roman" w:hAnsi="Times New Roman"/>
          <w:sz w:val="24"/>
          <w:szCs w:val="24"/>
          <w:shd w:val="clear" w:color="auto" w:fill="FFFFFF"/>
        </w:rPr>
        <w:t>119-ФЗ</w:t>
      </w:r>
      <w:r w:rsidR="006A34B4" w:rsidRPr="00383618">
        <w:rPr>
          <w:rFonts w:ascii="Times New Roman" w:hAnsi="Times New Roman"/>
          <w:sz w:val="24"/>
          <w:szCs w:val="24"/>
        </w:rPr>
        <w:t xml:space="preserve"> </w:t>
      </w:r>
      <w:r w:rsidR="00D7237E">
        <w:rPr>
          <w:rFonts w:ascii="Times New Roman" w:hAnsi="Times New Roman"/>
          <w:sz w:val="24"/>
          <w:szCs w:val="24"/>
        </w:rPr>
        <w:t>«</w:t>
      </w:r>
      <w:r w:rsidR="006A34B4" w:rsidRPr="00383618">
        <w:rPr>
          <w:rFonts w:ascii="Times New Roman" w:hAnsi="Times New Roman"/>
          <w:sz w:val="24"/>
          <w:szCs w:val="24"/>
        </w:rPr>
        <w:t xml:space="preserve">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</w:t>
      </w:r>
      <w:r w:rsidR="006A34B4" w:rsidRPr="00383618">
        <w:rPr>
          <w:rFonts w:ascii="Times New Roman" w:hAnsi="Times New Roman"/>
          <w:sz w:val="24"/>
          <w:szCs w:val="24"/>
        </w:rPr>
        <w:br/>
        <w:t>в отдельные законодательные акты Российской Федерации</w:t>
      </w:r>
      <w:r w:rsidR="00D7237E">
        <w:rPr>
          <w:rFonts w:ascii="Times New Roman" w:hAnsi="Times New Roman"/>
          <w:sz w:val="24"/>
          <w:szCs w:val="24"/>
        </w:rPr>
        <w:t>»</w:t>
      </w:r>
      <w:r w:rsidR="00792B35" w:rsidRPr="00383618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– Федеральный закон № 119-ФЗ) в отношении земельных участков</w:t>
      </w:r>
      <w:r w:rsidR="00DB657D" w:rsidRPr="0038361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792B35" w:rsidRPr="00383618">
        <w:rPr>
          <w:rFonts w:ascii="Times New Roman" w:hAnsi="Times New Roman"/>
          <w:sz w:val="24"/>
          <w:szCs w:val="24"/>
          <w:shd w:val="clear" w:color="auto" w:fill="FFFFFF"/>
        </w:rPr>
        <w:t xml:space="preserve"> находящихся </w:t>
      </w:r>
      <w:r w:rsidR="003A7380" w:rsidRPr="00383618">
        <w:rPr>
          <w:rFonts w:ascii="Times New Roman" w:hAnsi="Times New Roman"/>
          <w:sz w:val="24"/>
          <w:szCs w:val="24"/>
        </w:rPr>
        <w:t>в ведении органов местного самоуправления или в собственности муниципального образования</w:t>
      </w:r>
      <w:r w:rsidR="00792B35" w:rsidRPr="00383618">
        <w:rPr>
          <w:rFonts w:ascii="Times New Roman" w:hAnsi="Times New Roman"/>
          <w:sz w:val="24"/>
          <w:szCs w:val="24"/>
        </w:rPr>
        <w:t>.</w:t>
      </w:r>
    </w:p>
    <w:p w14:paraId="1DA25E65" w14:textId="7FFBB166" w:rsidR="00455CE1" w:rsidRPr="00383618" w:rsidRDefault="00E6524B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55CE1" w:rsidRPr="00383618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790C0348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DC687C" w:rsidRPr="00383618">
        <w:rPr>
          <w:rFonts w:ascii="Times New Roman" w:hAnsi="Times New Roman"/>
          <w:sz w:val="24"/>
          <w:szCs w:val="24"/>
        </w:rPr>
        <w:t>гражданам</w:t>
      </w:r>
      <w:r w:rsidR="00DC39E8" w:rsidRPr="00383618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E22CB6" w:rsidRPr="00383618">
        <w:rPr>
          <w:rFonts w:ascii="Times New Roman" w:hAnsi="Times New Roman"/>
          <w:sz w:val="24"/>
          <w:szCs w:val="24"/>
        </w:rPr>
        <w:t xml:space="preserve">, </w:t>
      </w:r>
      <w:r w:rsidR="006D4011" w:rsidRPr="00383618">
        <w:rPr>
          <w:rFonts w:ascii="Times New Roman" w:hAnsi="Times New Roman"/>
          <w:sz w:val="24"/>
          <w:szCs w:val="24"/>
        </w:rPr>
        <w:br/>
      </w:r>
      <w:r w:rsidR="008A5D12" w:rsidRPr="00383618">
        <w:rPr>
          <w:rFonts w:ascii="Times New Roman" w:hAnsi="Times New Roman"/>
          <w:sz w:val="24"/>
          <w:szCs w:val="24"/>
          <w:shd w:val="clear" w:color="auto" w:fill="FFFFFF"/>
        </w:rPr>
        <w:t xml:space="preserve">а также иностранным гражданам и лицам без гражданства, являющимся участниками Государственной </w:t>
      </w:r>
      <w:hyperlink r:id="rId10" w:anchor="dst2" w:history="1">
        <w:r w:rsidR="008A5D12" w:rsidRPr="00383618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программы</w:t>
        </w:r>
      </w:hyperlink>
      <w:r w:rsidR="008A5D12" w:rsidRPr="0038361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8A5D12" w:rsidRPr="00383618">
        <w:rPr>
          <w:rFonts w:ascii="Times New Roman" w:hAnsi="Times New Roman"/>
          <w:sz w:val="24"/>
          <w:szCs w:val="24"/>
          <w:shd w:val="clear" w:color="auto" w:fill="FFFFFF"/>
        </w:rPr>
        <w:t xml:space="preserve">по оказанию содействия добровольному переселению </w:t>
      </w:r>
      <w:r w:rsidR="006D4011" w:rsidRPr="0038361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8A5D12" w:rsidRPr="00383618">
        <w:rPr>
          <w:rFonts w:ascii="Times New Roman" w:hAnsi="Times New Roman"/>
          <w:sz w:val="24"/>
          <w:szCs w:val="24"/>
          <w:shd w:val="clear" w:color="auto" w:fill="FFFFFF"/>
        </w:rPr>
        <w:t xml:space="preserve">в Российскую Федерацию соотечественников, проживающих за рубежом, и членам </w:t>
      </w:r>
      <w:r w:rsidR="006D4011" w:rsidRPr="0038361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8A5D12" w:rsidRPr="00383618">
        <w:rPr>
          <w:rFonts w:ascii="Times New Roman" w:hAnsi="Times New Roman"/>
          <w:sz w:val="24"/>
          <w:szCs w:val="24"/>
          <w:shd w:val="clear" w:color="auto" w:fill="FFFFFF"/>
        </w:rPr>
        <w:t>их семей, совместно переселяющимся на постоянное место жительства в Российскую Федерацию</w:t>
      </w:r>
      <w:r w:rsidR="003A1F99" w:rsidRPr="00383618">
        <w:rPr>
          <w:rFonts w:ascii="Times New Roman" w:hAnsi="Times New Roman"/>
          <w:sz w:val="24"/>
          <w:szCs w:val="24"/>
          <w:shd w:val="clear" w:color="auto" w:fill="FFFFFF"/>
        </w:rPr>
        <w:t xml:space="preserve"> в рамках </w:t>
      </w:r>
      <w:r w:rsidR="006A34B4" w:rsidRPr="00383618">
        <w:rPr>
          <w:rFonts w:ascii="Times New Roman" w:hAnsi="Times New Roman"/>
          <w:sz w:val="24"/>
          <w:szCs w:val="24"/>
          <w:shd w:val="clear" w:color="auto" w:fill="FFFFFF"/>
        </w:rPr>
        <w:t>Федерального закона № 119-ФЗ</w:t>
      </w:r>
      <w:r w:rsidRPr="00383618">
        <w:rPr>
          <w:rFonts w:ascii="Times New Roman" w:hAnsi="Times New Roman"/>
          <w:sz w:val="24"/>
          <w:szCs w:val="24"/>
        </w:rPr>
        <w:t xml:space="preserve"> (далее - заявитель).</w:t>
      </w:r>
    </w:p>
    <w:p w14:paraId="5CE6E301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3618">
        <w:rPr>
          <w:rFonts w:ascii="Times New Roman" w:hAnsi="Times New Roman"/>
          <w:sz w:val="24"/>
          <w:szCs w:val="24"/>
          <w:lang w:eastAsia="ru-RU"/>
        </w:rPr>
        <w:t>2.2. От имени заявителя з</w:t>
      </w:r>
      <w:r w:rsidR="006A34B4" w:rsidRPr="00383618">
        <w:rPr>
          <w:rFonts w:ascii="Times New Roman" w:hAnsi="Times New Roman"/>
          <w:sz w:val="24"/>
          <w:szCs w:val="24"/>
          <w:lang w:eastAsia="ru-RU"/>
        </w:rPr>
        <w:t>а предоставлением муниципальной</w:t>
      </w:r>
      <w:r w:rsidRPr="00383618">
        <w:rPr>
          <w:rFonts w:ascii="Times New Roman" w:hAnsi="Times New Roman"/>
          <w:sz w:val="24"/>
          <w:szCs w:val="24"/>
          <w:lang w:eastAsia="ru-RU"/>
        </w:rPr>
        <w:t xml:space="preserve"> 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383618">
        <w:rPr>
          <w:rFonts w:ascii="Times New Roman" w:hAnsi="Times New Roman"/>
          <w:sz w:val="24"/>
          <w:szCs w:val="24"/>
          <w:lang w:eastAsia="ru-RU"/>
        </w:rPr>
        <w:t>ем</w:t>
      </w:r>
      <w:r w:rsidRPr="00383618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Федерации, полномочиями выступать от </w:t>
      </w:r>
      <w:r w:rsidR="005C7822" w:rsidRPr="00383618">
        <w:rPr>
          <w:rFonts w:ascii="Times New Roman" w:hAnsi="Times New Roman"/>
          <w:sz w:val="24"/>
          <w:szCs w:val="24"/>
          <w:lang w:eastAsia="ru-RU"/>
        </w:rPr>
        <w:t>его</w:t>
      </w:r>
      <w:r w:rsidRPr="00383618">
        <w:rPr>
          <w:rFonts w:ascii="Times New Roman" w:hAnsi="Times New Roman"/>
          <w:sz w:val="24"/>
          <w:szCs w:val="24"/>
          <w:lang w:eastAsia="ru-RU"/>
        </w:rPr>
        <w:t xml:space="preserve"> имени </w:t>
      </w:r>
      <w:r w:rsidR="00BD7033" w:rsidRPr="00383618">
        <w:rPr>
          <w:rFonts w:ascii="Times New Roman" w:hAnsi="Times New Roman"/>
          <w:sz w:val="24"/>
          <w:szCs w:val="24"/>
          <w:lang w:eastAsia="ru-RU"/>
        </w:rPr>
        <w:br/>
      </w:r>
      <w:r w:rsidRPr="00383618">
        <w:rPr>
          <w:rFonts w:ascii="Times New Roman" w:hAnsi="Times New Roman"/>
          <w:sz w:val="24"/>
          <w:szCs w:val="24"/>
          <w:lang w:eastAsia="ru-RU"/>
        </w:rPr>
        <w:t>(далее – представитель заявителя).</w:t>
      </w:r>
    </w:p>
    <w:p w14:paraId="209F9553" w14:textId="75D18313" w:rsidR="00455CE1" w:rsidRPr="00383618" w:rsidRDefault="00E6524B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5CE1" w:rsidRPr="00383618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25306393" w14:textId="77777777" w:rsidR="00573DBA" w:rsidRPr="00383618" w:rsidRDefault="00573DB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3.1. Порядок получения информации по вопросам предоставления муниципальной услуги</w:t>
      </w:r>
    </w:p>
    <w:p w14:paraId="4C68D0C0" w14:textId="77777777" w:rsidR="00290D71" w:rsidRPr="00383618" w:rsidRDefault="00290D7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lastRenderedPageBreak/>
        <w:t>Информирование о порядке предоставлени</w:t>
      </w:r>
      <w:r w:rsidR="00F16207" w:rsidRPr="00383618">
        <w:rPr>
          <w:rFonts w:ascii="Times New Roman" w:hAnsi="Times New Roman"/>
          <w:sz w:val="24"/>
          <w:szCs w:val="24"/>
        </w:rPr>
        <w:t>я</w:t>
      </w:r>
      <w:r w:rsidRPr="00383618">
        <w:rPr>
          <w:rFonts w:ascii="Times New Roman" w:hAnsi="Times New Roman"/>
          <w:sz w:val="24"/>
          <w:szCs w:val="24"/>
        </w:rPr>
        <w:t xml:space="preserve"> муниципальной услуги осуществляется:</w:t>
      </w:r>
    </w:p>
    <w:p w14:paraId="6C1D2120" w14:textId="792E1572" w:rsidR="00290D71" w:rsidRPr="00383618" w:rsidRDefault="00E6524B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7C4235" w:rsidRPr="00383618">
        <w:rPr>
          <w:rFonts w:ascii="Times New Roman" w:hAnsi="Times New Roman"/>
          <w:sz w:val="24"/>
          <w:szCs w:val="24"/>
        </w:rPr>
        <w:t xml:space="preserve">специалистом </w:t>
      </w:r>
      <w:r w:rsidR="00905EF7" w:rsidRPr="00383618">
        <w:rPr>
          <w:rFonts w:ascii="Times New Roman" w:hAnsi="Times New Roman"/>
          <w:sz w:val="24"/>
          <w:szCs w:val="24"/>
        </w:rPr>
        <w:t xml:space="preserve">отдела архитектуры, градостроительства и дорожной деятельности </w:t>
      </w:r>
      <w:r w:rsidR="000E56E9" w:rsidRPr="00383618">
        <w:rPr>
          <w:rFonts w:ascii="Times New Roman" w:hAnsi="Times New Roman"/>
          <w:sz w:val="24"/>
          <w:szCs w:val="24"/>
        </w:rPr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(далее </w:t>
      </w:r>
      <w:r w:rsidR="009564A4" w:rsidRPr="00383618">
        <w:rPr>
          <w:rFonts w:ascii="Times New Roman" w:hAnsi="Times New Roman"/>
          <w:sz w:val="24"/>
          <w:szCs w:val="24"/>
        </w:rPr>
        <w:t>–</w:t>
      </w:r>
      <w:r w:rsidR="000E56E9" w:rsidRPr="00383618">
        <w:rPr>
          <w:rFonts w:ascii="Times New Roman" w:hAnsi="Times New Roman"/>
          <w:sz w:val="24"/>
          <w:szCs w:val="24"/>
        </w:rPr>
        <w:t xml:space="preserve"> </w:t>
      </w:r>
      <w:r w:rsidR="009564A4" w:rsidRPr="00383618">
        <w:rPr>
          <w:rFonts w:ascii="Times New Roman" w:hAnsi="Times New Roman"/>
          <w:sz w:val="24"/>
          <w:szCs w:val="24"/>
        </w:rPr>
        <w:t>Специалист</w:t>
      </w:r>
      <w:r w:rsidR="000E56E9" w:rsidRPr="00383618">
        <w:rPr>
          <w:rFonts w:ascii="Times New Roman" w:hAnsi="Times New Roman"/>
          <w:sz w:val="24"/>
          <w:szCs w:val="24"/>
        </w:rPr>
        <w:t>)</w:t>
      </w:r>
      <w:r w:rsidR="007C4235" w:rsidRPr="00383618">
        <w:rPr>
          <w:rFonts w:ascii="Times New Roman" w:hAnsi="Times New Roman"/>
          <w:sz w:val="24"/>
          <w:szCs w:val="24"/>
        </w:rPr>
        <w:t xml:space="preserve">, ответственным </w:t>
      </w:r>
      <w:r w:rsidR="00290D71" w:rsidRPr="00383618">
        <w:rPr>
          <w:rFonts w:ascii="Times New Roman" w:hAnsi="Times New Roman"/>
          <w:sz w:val="24"/>
          <w:szCs w:val="24"/>
        </w:rPr>
        <w:t>за предоставление муниципальной услуги, при непосредственном обращении заявителя</w:t>
      </w:r>
      <w:r w:rsidR="00BD7033" w:rsidRPr="0038361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290D71" w:rsidRPr="00383618">
        <w:rPr>
          <w:rFonts w:ascii="Times New Roman" w:hAnsi="Times New Roman"/>
          <w:sz w:val="24"/>
          <w:szCs w:val="24"/>
        </w:rPr>
        <w:t xml:space="preserve"> в </w:t>
      </w:r>
      <w:r w:rsidR="000E56E9" w:rsidRPr="00383618">
        <w:rPr>
          <w:rFonts w:ascii="Times New Roman" w:hAnsi="Times New Roman"/>
          <w:sz w:val="24"/>
          <w:szCs w:val="24"/>
        </w:rPr>
        <w:t>администрацию Михайловского муниципального района</w:t>
      </w:r>
      <w:r w:rsidR="00290D71" w:rsidRPr="00383618">
        <w:rPr>
          <w:rFonts w:ascii="Times New Roman" w:hAnsi="Times New Roman"/>
          <w:sz w:val="24"/>
          <w:szCs w:val="24"/>
        </w:rPr>
        <w:t>;</w:t>
      </w:r>
    </w:p>
    <w:p w14:paraId="348CBE7D" w14:textId="77F9AB86" w:rsidR="00290D71" w:rsidRPr="00383618" w:rsidRDefault="00E6524B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290D71" w:rsidRPr="00383618">
        <w:rPr>
          <w:rFonts w:ascii="Times New Roman" w:hAnsi="Times New Roman"/>
          <w:sz w:val="24"/>
          <w:szCs w:val="24"/>
        </w:rPr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 w:rsidR="000E56E9" w:rsidRPr="00383618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290D71" w:rsidRPr="00383618">
        <w:rPr>
          <w:rFonts w:ascii="Times New Roman" w:hAnsi="Times New Roman"/>
          <w:sz w:val="24"/>
          <w:szCs w:val="24"/>
        </w:rPr>
        <w:t>;</w:t>
      </w:r>
    </w:p>
    <w:p w14:paraId="1674909D" w14:textId="40363049" w:rsidR="00290D71" w:rsidRPr="00383618" w:rsidRDefault="00E6524B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290D71" w:rsidRPr="00383618">
        <w:rPr>
          <w:rFonts w:ascii="Times New Roman" w:hAnsi="Times New Roman"/>
          <w:sz w:val="24"/>
          <w:szCs w:val="24"/>
        </w:rPr>
        <w:t>посредством телефонной, факсимильной и иных средств телекоммуникационной связи;</w:t>
      </w:r>
    </w:p>
    <w:p w14:paraId="10DC8A4A" w14:textId="79E73D0E" w:rsidR="00290D71" w:rsidRPr="00383618" w:rsidRDefault="00E6524B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290D71" w:rsidRPr="00383618">
        <w:rPr>
          <w:rFonts w:ascii="Times New Roman" w:hAnsi="Times New Roman"/>
          <w:sz w:val="24"/>
          <w:szCs w:val="24"/>
        </w:rPr>
        <w:t>путем оформления информационных стендов в местах предоставления муниципальной услуги;</w:t>
      </w:r>
    </w:p>
    <w:p w14:paraId="77B1F5A6" w14:textId="371E2870" w:rsidR="00290D71" w:rsidRPr="00383618" w:rsidRDefault="00E6524B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290D71" w:rsidRPr="00383618">
        <w:rPr>
          <w:rFonts w:ascii="Times New Roman" w:hAnsi="Times New Roman"/>
          <w:sz w:val="24"/>
          <w:szCs w:val="24"/>
        </w:rPr>
        <w:t xml:space="preserve">путем размещения информации на официальном сайте </w:t>
      </w:r>
      <w:r w:rsidR="000E56E9" w:rsidRPr="00383618">
        <w:rPr>
          <w:rFonts w:ascii="Times New Roman" w:hAnsi="Times New Roman"/>
          <w:sz w:val="24"/>
          <w:szCs w:val="24"/>
          <w:lang w:val="en-US"/>
        </w:rPr>
        <w:t>www</w:t>
      </w:r>
      <w:r w:rsidR="000E56E9" w:rsidRPr="00383618">
        <w:rPr>
          <w:rFonts w:ascii="Times New Roman" w:hAnsi="Times New Roman"/>
          <w:sz w:val="24"/>
          <w:szCs w:val="24"/>
        </w:rPr>
        <w:t>.</w:t>
      </w:r>
      <w:r w:rsidR="000E56E9" w:rsidRPr="00383618">
        <w:rPr>
          <w:rFonts w:ascii="Times New Roman" w:hAnsi="Times New Roman"/>
          <w:sz w:val="24"/>
          <w:szCs w:val="24"/>
          <w:lang w:val="en-US"/>
        </w:rPr>
        <w:t>mikhprim</w:t>
      </w:r>
      <w:r w:rsidR="000E56E9" w:rsidRPr="00383618">
        <w:rPr>
          <w:rFonts w:ascii="Times New Roman" w:hAnsi="Times New Roman"/>
          <w:sz w:val="24"/>
          <w:szCs w:val="24"/>
        </w:rPr>
        <w:t>.</w:t>
      </w:r>
      <w:r w:rsidR="000E56E9" w:rsidRPr="00383618">
        <w:rPr>
          <w:rFonts w:ascii="Times New Roman" w:hAnsi="Times New Roman"/>
          <w:sz w:val="24"/>
          <w:szCs w:val="24"/>
          <w:lang w:val="en-US"/>
        </w:rPr>
        <w:t>ru</w:t>
      </w:r>
      <w:r w:rsidR="00290D71" w:rsidRPr="0038361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 и на Едином портале государственных и муниципальных услуг (функций)</w:t>
      </w:r>
      <w:r w:rsidR="00215D10" w:rsidRPr="00383618">
        <w:rPr>
          <w:rFonts w:ascii="Times New Roman" w:hAnsi="Times New Roman"/>
          <w:sz w:val="24"/>
          <w:szCs w:val="24"/>
        </w:rPr>
        <w:t xml:space="preserve"> (далее по тексту - Единый портал)</w:t>
      </w:r>
      <w:r w:rsidR="00290D71" w:rsidRPr="00383618">
        <w:rPr>
          <w:rFonts w:ascii="Times New Roman" w:hAnsi="Times New Roman"/>
          <w:sz w:val="24"/>
          <w:szCs w:val="24"/>
        </w:rPr>
        <w:t>;</w:t>
      </w:r>
    </w:p>
    <w:p w14:paraId="0129C710" w14:textId="1B022F53" w:rsidR="00290D71" w:rsidRPr="00383618" w:rsidRDefault="00E6524B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290D71" w:rsidRPr="00383618">
        <w:rPr>
          <w:rFonts w:ascii="Times New Roman" w:hAnsi="Times New Roman"/>
          <w:sz w:val="24"/>
          <w:szCs w:val="24"/>
        </w:rPr>
        <w:t>посредством ответов на письменные обращения граждан.</w:t>
      </w:r>
    </w:p>
    <w:p w14:paraId="3AC657B3" w14:textId="49DB407F" w:rsidR="00573DBA" w:rsidRPr="00383618" w:rsidRDefault="00573DB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3.2. При информировании о порядке предоставления муниципальной услуги по телефону </w:t>
      </w:r>
      <w:r w:rsidR="00F85FA3" w:rsidRPr="00383618">
        <w:rPr>
          <w:rFonts w:ascii="Times New Roman" w:hAnsi="Times New Roman"/>
          <w:sz w:val="24"/>
          <w:szCs w:val="24"/>
        </w:rPr>
        <w:t>специалист</w:t>
      </w:r>
      <w:r w:rsidRPr="00383618">
        <w:rPr>
          <w:rFonts w:ascii="Times New Roman" w:hAnsi="Times New Roman"/>
          <w:sz w:val="24"/>
          <w:szCs w:val="24"/>
        </w:rPr>
        <w:t>, приняв вызов по телефону, долж</w:t>
      </w:r>
      <w:r w:rsidR="0053164E" w:rsidRPr="00383618">
        <w:rPr>
          <w:rFonts w:ascii="Times New Roman" w:hAnsi="Times New Roman"/>
          <w:sz w:val="24"/>
          <w:szCs w:val="24"/>
        </w:rPr>
        <w:t>ен</w:t>
      </w:r>
      <w:r w:rsidRPr="00383618">
        <w:rPr>
          <w:rFonts w:ascii="Times New Roman" w:hAnsi="Times New Roman"/>
          <w:sz w:val="24"/>
          <w:szCs w:val="24"/>
        </w:rPr>
        <w:t xml:space="preserve"> представиться: назвать фамилию, имя, отчество (при наличии), должность, наименование </w:t>
      </w:r>
      <w:r w:rsidR="00905EF7" w:rsidRPr="00383618">
        <w:rPr>
          <w:rFonts w:ascii="Times New Roman" w:hAnsi="Times New Roman"/>
          <w:sz w:val="24"/>
          <w:szCs w:val="24"/>
        </w:rPr>
        <w:t>Отдела</w:t>
      </w:r>
      <w:r w:rsidRPr="00383618">
        <w:rPr>
          <w:rFonts w:ascii="Times New Roman" w:hAnsi="Times New Roman"/>
          <w:sz w:val="24"/>
          <w:szCs w:val="24"/>
        </w:rPr>
        <w:t>.</w:t>
      </w:r>
    </w:p>
    <w:p w14:paraId="661F5248" w14:textId="77777777" w:rsidR="00573DBA" w:rsidRPr="00383618" w:rsidRDefault="000741F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Специалист обязан</w:t>
      </w:r>
      <w:r w:rsidR="00573DBA" w:rsidRPr="00383618">
        <w:rPr>
          <w:rFonts w:ascii="Times New Roman" w:hAnsi="Times New Roman"/>
          <w:sz w:val="24"/>
          <w:szCs w:val="24"/>
        </w:rPr>
        <w:t xml:space="preserve"> сообщить график приема граждан, точный почтовый адрес </w:t>
      </w:r>
      <w:r w:rsidR="000E56E9" w:rsidRPr="00383618">
        <w:rPr>
          <w:rFonts w:ascii="Times New Roman" w:hAnsi="Times New Roman"/>
          <w:sz w:val="24"/>
          <w:szCs w:val="24"/>
        </w:rPr>
        <w:t>администрации Михайловского муниципального района</w:t>
      </w:r>
      <w:r w:rsidR="00573DBA" w:rsidRPr="00383618">
        <w:rPr>
          <w:rFonts w:ascii="Times New Roman" w:hAnsi="Times New Roman"/>
          <w:sz w:val="24"/>
          <w:szCs w:val="24"/>
        </w:rPr>
        <w:t>, способ проезда к нему, а при необходимости - требования к письменному обращению.</w:t>
      </w:r>
    </w:p>
    <w:p w14:paraId="5AA47ACF" w14:textId="4EE82A98" w:rsidR="00573DBA" w:rsidRPr="00383618" w:rsidRDefault="00573DB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905EF7" w:rsidRPr="00383618">
        <w:rPr>
          <w:rFonts w:ascii="Times New Roman" w:hAnsi="Times New Roman"/>
          <w:sz w:val="24"/>
          <w:szCs w:val="24"/>
        </w:rPr>
        <w:t>Отдела</w:t>
      </w:r>
      <w:r w:rsidRPr="00383618">
        <w:rPr>
          <w:rFonts w:ascii="Times New Roman" w:hAnsi="Times New Roman"/>
          <w:sz w:val="24"/>
          <w:szCs w:val="24"/>
        </w:rPr>
        <w:t>.</w:t>
      </w:r>
    </w:p>
    <w:p w14:paraId="73082B31" w14:textId="77777777" w:rsidR="00573DBA" w:rsidRPr="00383618" w:rsidRDefault="00573DB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Во время разговора </w:t>
      </w:r>
      <w:r w:rsidR="00DB657D" w:rsidRPr="00383618">
        <w:rPr>
          <w:rFonts w:ascii="Times New Roman" w:hAnsi="Times New Roman"/>
          <w:sz w:val="24"/>
          <w:szCs w:val="24"/>
        </w:rPr>
        <w:t xml:space="preserve">специалист </w:t>
      </w:r>
      <w:r w:rsidRPr="00383618">
        <w:rPr>
          <w:rFonts w:ascii="Times New Roman" w:hAnsi="Times New Roman"/>
          <w:sz w:val="24"/>
          <w:szCs w:val="24"/>
        </w:rPr>
        <w:t>долж</w:t>
      </w:r>
      <w:r w:rsidR="00DB657D" w:rsidRPr="00383618">
        <w:rPr>
          <w:rFonts w:ascii="Times New Roman" w:hAnsi="Times New Roman"/>
          <w:sz w:val="24"/>
          <w:szCs w:val="24"/>
        </w:rPr>
        <w:t>е</w:t>
      </w:r>
      <w:r w:rsidRPr="00383618">
        <w:rPr>
          <w:rFonts w:ascii="Times New Roman" w:hAnsi="Times New Roman"/>
          <w:sz w:val="24"/>
          <w:szCs w:val="24"/>
        </w:rPr>
        <w:t>н произносить слова четко и не прерывать разговор по причине поступления другого звонка.</w:t>
      </w:r>
    </w:p>
    <w:p w14:paraId="1B6DE865" w14:textId="77777777" w:rsidR="00573DBA" w:rsidRPr="00383618" w:rsidRDefault="00573DB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При невозможности ответить на поставленные гражданином вопросы телефонный звонок должен быть переадресован (переведен) на друго</w:t>
      </w:r>
      <w:r w:rsidR="007C4235" w:rsidRPr="00383618">
        <w:rPr>
          <w:rFonts w:ascii="Times New Roman" w:hAnsi="Times New Roman"/>
          <w:sz w:val="24"/>
          <w:szCs w:val="24"/>
        </w:rPr>
        <w:t>го</w:t>
      </w:r>
      <w:r w:rsidRPr="00383618">
        <w:rPr>
          <w:rFonts w:ascii="Times New Roman" w:hAnsi="Times New Roman"/>
          <w:sz w:val="24"/>
          <w:szCs w:val="24"/>
        </w:rPr>
        <w:t xml:space="preserve"> </w:t>
      </w:r>
      <w:r w:rsidR="00290D71" w:rsidRPr="00383618">
        <w:rPr>
          <w:rFonts w:ascii="Times New Roman" w:hAnsi="Times New Roman"/>
          <w:sz w:val="24"/>
          <w:szCs w:val="24"/>
        </w:rPr>
        <w:t>специалист</w:t>
      </w:r>
      <w:r w:rsidR="007C4235" w:rsidRPr="00383618">
        <w:rPr>
          <w:rFonts w:ascii="Times New Roman" w:hAnsi="Times New Roman"/>
          <w:sz w:val="24"/>
          <w:szCs w:val="24"/>
        </w:rPr>
        <w:t>а</w:t>
      </w:r>
      <w:r w:rsidR="006A34B4" w:rsidRPr="00383618">
        <w:rPr>
          <w:rFonts w:ascii="Times New Roman" w:hAnsi="Times New Roman"/>
          <w:sz w:val="24"/>
          <w:szCs w:val="24"/>
        </w:rPr>
        <w:t>,</w:t>
      </w:r>
      <w:r w:rsidRPr="00383618">
        <w:rPr>
          <w:rFonts w:ascii="Times New Roman" w:hAnsi="Times New Roman"/>
          <w:sz w:val="24"/>
          <w:szCs w:val="24"/>
        </w:rPr>
        <w:t xml:space="preserve"> либо обратившемуся гражданину должен быть сообщен номер телефона, по которому можно получить необходимую информацию.</w:t>
      </w:r>
    </w:p>
    <w:p w14:paraId="62792C40" w14:textId="77777777" w:rsidR="00573DBA" w:rsidRPr="00383618" w:rsidRDefault="00573DB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Разговор по телефону не должен продолжаться более 10 минут.</w:t>
      </w:r>
    </w:p>
    <w:p w14:paraId="5DA390FA" w14:textId="77777777" w:rsidR="00573DBA" w:rsidRPr="00383618" w:rsidRDefault="00573DB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3.3. При ответах на телефонные звонки и устные обращения по </w:t>
      </w:r>
      <w:r w:rsidR="006A34B4" w:rsidRPr="00383618">
        <w:rPr>
          <w:rFonts w:ascii="Times New Roman" w:hAnsi="Times New Roman"/>
          <w:sz w:val="24"/>
          <w:szCs w:val="24"/>
        </w:rPr>
        <w:t>вопросам предоставления</w:t>
      </w:r>
      <w:r w:rsidRPr="00383618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792B35" w:rsidRPr="00383618">
        <w:rPr>
          <w:rFonts w:ascii="Times New Roman" w:hAnsi="Times New Roman"/>
          <w:sz w:val="24"/>
          <w:szCs w:val="24"/>
        </w:rPr>
        <w:t>специалист</w:t>
      </w:r>
      <w:r w:rsidRPr="00383618">
        <w:rPr>
          <w:rFonts w:ascii="Times New Roman" w:hAnsi="Times New Roman"/>
          <w:sz w:val="24"/>
          <w:szCs w:val="24"/>
        </w:rPr>
        <w:t xml:space="preserve"> обязан в соответствии с поступившим обращением предоставлять следующую информацию:</w:t>
      </w:r>
    </w:p>
    <w:p w14:paraId="66FDBF14" w14:textId="77777777" w:rsidR="00573DBA" w:rsidRPr="00383618" w:rsidRDefault="00573DB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2F985090" w14:textId="77777777" w:rsidR="00573DBA" w:rsidRPr="00383618" w:rsidRDefault="00573DB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о перечне категорий граждан, имеющих право на получение муниципальной услуги;</w:t>
      </w:r>
    </w:p>
    <w:p w14:paraId="0157662E" w14:textId="77777777" w:rsidR="00573DBA" w:rsidRPr="00383618" w:rsidRDefault="00573DB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о перечне документов, необходимых для получения муниципальной услуги;</w:t>
      </w:r>
    </w:p>
    <w:p w14:paraId="10F7993A" w14:textId="77777777" w:rsidR="00573DBA" w:rsidRPr="00383618" w:rsidRDefault="00573DB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о сроках предоставления муниципальной услуги;</w:t>
      </w:r>
    </w:p>
    <w:p w14:paraId="05BE077D" w14:textId="77777777" w:rsidR="00573DBA" w:rsidRPr="00383618" w:rsidRDefault="00573DB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об основаниях отказа в предоставлении муниципальной услуги;</w:t>
      </w:r>
    </w:p>
    <w:p w14:paraId="6631F4FA" w14:textId="77777777" w:rsidR="00573DBA" w:rsidRPr="00383618" w:rsidRDefault="000E56E9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о месте размещения на официальном сайте администрации Михайловского муниципального района информации по вопросам предоставления муниципальной услуги</w:t>
      </w:r>
      <w:r w:rsidR="00573DBA" w:rsidRPr="00383618">
        <w:rPr>
          <w:rFonts w:ascii="Times New Roman" w:hAnsi="Times New Roman"/>
          <w:sz w:val="24"/>
          <w:szCs w:val="24"/>
        </w:rPr>
        <w:t>.</w:t>
      </w:r>
    </w:p>
    <w:p w14:paraId="2590039C" w14:textId="3597F079" w:rsidR="00573DBA" w:rsidRPr="00383618" w:rsidRDefault="00573DB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3.4. На </w:t>
      </w:r>
      <w:r w:rsidR="000E56E9" w:rsidRPr="00383618">
        <w:rPr>
          <w:rFonts w:ascii="Times New Roman" w:hAnsi="Times New Roman"/>
          <w:sz w:val="24"/>
          <w:szCs w:val="24"/>
        </w:rPr>
        <w:t xml:space="preserve">официальном сайте администрации Михайловского муниципального района </w:t>
      </w:r>
      <w:r w:rsidRPr="00383618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</w:t>
      </w:r>
      <w:r w:rsidR="00D7237E">
        <w:rPr>
          <w:rFonts w:ascii="Times New Roman" w:hAnsi="Times New Roman"/>
          <w:sz w:val="24"/>
          <w:szCs w:val="24"/>
        </w:rPr>
        <w:t>«</w:t>
      </w:r>
      <w:r w:rsidRPr="00383618">
        <w:rPr>
          <w:rFonts w:ascii="Times New Roman" w:hAnsi="Times New Roman"/>
          <w:sz w:val="24"/>
          <w:szCs w:val="24"/>
        </w:rPr>
        <w:t>Федеральный реестр государственных и муниципальных услуг (функций)</w:t>
      </w:r>
      <w:r w:rsidR="00D7237E">
        <w:rPr>
          <w:rFonts w:ascii="Times New Roman" w:hAnsi="Times New Roman"/>
          <w:sz w:val="24"/>
          <w:szCs w:val="24"/>
        </w:rPr>
        <w:t>»</w:t>
      </w:r>
      <w:r w:rsidRPr="00383618">
        <w:rPr>
          <w:rFonts w:ascii="Times New Roman" w:hAnsi="Times New Roman"/>
          <w:sz w:val="24"/>
          <w:szCs w:val="24"/>
        </w:rPr>
        <w:t xml:space="preserve"> (далее - федеральный реестр), на </w:t>
      </w:r>
      <w:r w:rsidRPr="00383618">
        <w:rPr>
          <w:rFonts w:ascii="Times New Roman" w:hAnsi="Times New Roman"/>
          <w:sz w:val="24"/>
          <w:szCs w:val="24"/>
        </w:rPr>
        <w:lastRenderedPageBreak/>
        <w:t>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14:paraId="6AE33D22" w14:textId="77777777" w:rsidR="00A516BF" w:rsidRPr="00383618" w:rsidRDefault="00A516BF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о месте нахождения и графике работы администрации Михайловского муниципального района и ее структурных подразделений, ответственных за предоставление муниципальной услуги, а также МФЦ;</w:t>
      </w:r>
    </w:p>
    <w:p w14:paraId="62745FB0" w14:textId="2AAD418E" w:rsidR="00573DBA" w:rsidRPr="00383618" w:rsidRDefault="00A516BF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справочные телефоны структурных подразделений администрации Михайловского муниципального района;</w:t>
      </w:r>
    </w:p>
    <w:p w14:paraId="2587C04D" w14:textId="77777777" w:rsidR="00573DBA" w:rsidRPr="00383618" w:rsidRDefault="000E56E9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адрес официального сайта администрации Михайловского муниципального района, а также электронной почты и (или) формы обратной связи, в сети Интернет</w:t>
      </w:r>
      <w:r w:rsidR="00573DBA" w:rsidRPr="00383618">
        <w:rPr>
          <w:rFonts w:ascii="Times New Roman" w:hAnsi="Times New Roman"/>
          <w:sz w:val="24"/>
          <w:szCs w:val="24"/>
        </w:rPr>
        <w:t>.</w:t>
      </w:r>
    </w:p>
    <w:p w14:paraId="63E909E2" w14:textId="77777777" w:rsidR="007E1303" w:rsidRPr="00383618" w:rsidRDefault="007E1303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2D20FA" w14:textId="77777777" w:rsidR="00455CE1" w:rsidRPr="00383618" w:rsidRDefault="00455CE1" w:rsidP="00A277A2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24571D05" w14:textId="77777777" w:rsidR="007E1303" w:rsidRPr="00383618" w:rsidRDefault="007E1303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D010895" w14:textId="479E3CF3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455CE1" w:rsidRPr="00383618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14:paraId="6BB305B5" w14:textId="3225EB78" w:rsidR="00455CE1" w:rsidRPr="00383618" w:rsidRDefault="001D145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Пр</w:t>
      </w:r>
      <w:r w:rsidR="005C6F9D" w:rsidRPr="00383618">
        <w:rPr>
          <w:rFonts w:ascii="Times New Roman" w:hAnsi="Times New Roman"/>
          <w:sz w:val="24"/>
          <w:szCs w:val="24"/>
        </w:rPr>
        <w:t>ием декларации об использовании</w:t>
      </w:r>
      <w:r w:rsidRPr="00383618">
        <w:rPr>
          <w:rFonts w:ascii="Times New Roman" w:hAnsi="Times New Roman"/>
          <w:sz w:val="24"/>
          <w:szCs w:val="24"/>
        </w:rPr>
        <w:t xml:space="preserve"> земельного участка, находящегося в ведении органов местного самоуправления или в собственности </w:t>
      </w:r>
      <w:r w:rsidR="00FF7978" w:rsidRPr="00383618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455CE1" w:rsidRPr="00383618">
        <w:rPr>
          <w:rFonts w:ascii="Times New Roman" w:hAnsi="Times New Roman"/>
          <w:sz w:val="24"/>
          <w:szCs w:val="24"/>
        </w:rPr>
        <w:t>.</w:t>
      </w:r>
    </w:p>
    <w:p w14:paraId="4DEED8D4" w14:textId="1C9510DE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455CE1" w:rsidRPr="00383618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5F012264" w14:textId="72B691CB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5.1. </w:t>
      </w:r>
      <w:r w:rsidR="009564A4" w:rsidRPr="00383618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Михайловского муниципального района (далее – </w:t>
      </w:r>
      <w:r w:rsidR="00AA2C65">
        <w:rPr>
          <w:rFonts w:ascii="Times New Roman" w:hAnsi="Times New Roman"/>
          <w:sz w:val="24"/>
          <w:szCs w:val="24"/>
        </w:rPr>
        <w:t>Администрация</w:t>
      </w:r>
      <w:r w:rsidR="009564A4" w:rsidRPr="00383618">
        <w:rPr>
          <w:rFonts w:ascii="Times New Roman" w:hAnsi="Times New Roman"/>
          <w:sz w:val="24"/>
          <w:szCs w:val="24"/>
        </w:rPr>
        <w:t xml:space="preserve">) в лице </w:t>
      </w:r>
      <w:r w:rsidR="00905EF7" w:rsidRPr="00383618">
        <w:rPr>
          <w:rFonts w:ascii="Times New Roman" w:hAnsi="Times New Roman"/>
          <w:sz w:val="24"/>
          <w:szCs w:val="24"/>
        </w:rPr>
        <w:t xml:space="preserve">отдела архитектуры, градостроительства и дорожной деятельности </w:t>
      </w:r>
      <w:r w:rsidR="009564A4" w:rsidRPr="00383618">
        <w:rPr>
          <w:rFonts w:ascii="Times New Roman" w:hAnsi="Times New Roman"/>
          <w:sz w:val="24"/>
          <w:szCs w:val="24"/>
        </w:rPr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(далее – </w:t>
      </w:r>
      <w:r w:rsidR="00905EF7" w:rsidRPr="00383618">
        <w:rPr>
          <w:rFonts w:ascii="Times New Roman" w:hAnsi="Times New Roman"/>
          <w:sz w:val="24"/>
          <w:szCs w:val="24"/>
        </w:rPr>
        <w:t>Отдел</w:t>
      </w:r>
      <w:r w:rsidR="009564A4" w:rsidRPr="00383618">
        <w:rPr>
          <w:rFonts w:ascii="Times New Roman" w:hAnsi="Times New Roman"/>
          <w:sz w:val="24"/>
          <w:szCs w:val="24"/>
        </w:rPr>
        <w:t>)</w:t>
      </w:r>
    </w:p>
    <w:p w14:paraId="49914D50" w14:textId="1DB4DF48" w:rsidR="009F6605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455CE1" w:rsidRPr="00383618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14:paraId="664FE0FC" w14:textId="77777777" w:rsidR="009F6605" w:rsidRPr="00383618" w:rsidRDefault="009F6605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3618">
        <w:rPr>
          <w:rFonts w:ascii="Times New Roman" w:hAnsi="Times New Roman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14:paraId="2177051B" w14:textId="77777777" w:rsidR="009C63E6" w:rsidRPr="00383618" w:rsidRDefault="0078773D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</w:t>
      </w:r>
      <w:r w:rsidR="0035316B" w:rsidRPr="00383618">
        <w:rPr>
          <w:rFonts w:ascii="Times New Roman" w:hAnsi="Times New Roman"/>
          <w:sz w:val="24"/>
          <w:szCs w:val="24"/>
        </w:rPr>
        <w:t xml:space="preserve"> </w:t>
      </w:r>
      <w:r w:rsidR="00253742" w:rsidRPr="00383618">
        <w:rPr>
          <w:rFonts w:ascii="Times New Roman" w:hAnsi="Times New Roman"/>
          <w:sz w:val="24"/>
          <w:szCs w:val="24"/>
          <w:shd w:val="clear" w:color="auto" w:fill="FFFFFF"/>
        </w:rPr>
        <w:t>регистрация</w:t>
      </w:r>
      <w:r w:rsidR="009F1DA1" w:rsidRPr="0038361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46AB9" w:rsidRPr="00383618">
        <w:rPr>
          <w:rFonts w:ascii="Times New Roman" w:hAnsi="Times New Roman"/>
          <w:sz w:val="24"/>
          <w:szCs w:val="24"/>
          <w:shd w:val="clear" w:color="auto" w:fill="FFFFFF"/>
        </w:rPr>
        <w:t xml:space="preserve">и прием </w:t>
      </w:r>
      <w:r w:rsidR="00D37B54" w:rsidRPr="00383618">
        <w:rPr>
          <w:rFonts w:ascii="Times New Roman" w:hAnsi="Times New Roman"/>
          <w:sz w:val="24"/>
          <w:szCs w:val="24"/>
          <w:shd w:val="clear" w:color="auto" w:fill="FFFFFF"/>
        </w:rPr>
        <w:t>декларации</w:t>
      </w:r>
      <w:r w:rsidR="009C63E6" w:rsidRPr="00383618">
        <w:rPr>
          <w:rFonts w:ascii="Times New Roman" w:hAnsi="Times New Roman"/>
          <w:sz w:val="24"/>
          <w:szCs w:val="24"/>
        </w:rPr>
        <w:t>;</w:t>
      </w:r>
    </w:p>
    <w:p w14:paraId="6E0BA350" w14:textId="77777777" w:rsidR="004B13E8" w:rsidRPr="00383618" w:rsidRDefault="004B13E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уведомление о приеме декларации;</w:t>
      </w:r>
    </w:p>
    <w:p w14:paraId="4F853158" w14:textId="77777777" w:rsidR="004B13E8" w:rsidRPr="00383618" w:rsidRDefault="0078773D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</w:t>
      </w:r>
      <w:r w:rsidR="0035316B" w:rsidRPr="00383618">
        <w:rPr>
          <w:rFonts w:ascii="Times New Roman" w:hAnsi="Times New Roman"/>
          <w:sz w:val="24"/>
          <w:szCs w:val="24"/>
        </w:rPr>
        <w:t xml:space="preserve"> </w:t>
      </w:r>
      <w:r w:rsidR="00253742" w:rsidRPr="00383618">
        <w:rPr>
          <w:rFonts w:ascii="Times New Roman" w:hAnsi="Times New Roman"/>
          <w:sz w:val="24"/>
          <w:szCs w:val="24"/>
        </w:rPr>
        <w:t>уведомление о</w:t>
      </w:r>
      <w:r w:rsidR="00601BA4" w:rsidRPr="00383618">
        <w:rPr>
          <w:rFonts w:ascii="Times New Roman" w:hAnsi="Times New Roman"/>
          <w:sz w:val="24"/>
          <w:szCs w:val="24"/>
        </w:rPr>
        <w:t xml:space="preserve">б </w:t>
      </w:r>
      <w:r w:rsidR="00C53233" w:rsidRPr="00383618">
        <w:rPr>
          <w:rFonts w:ascii="Times New Roman" w:hAnsi="Times New Roman"/>
          <w:sz w:val="24"/>
          <w:szCs w:val="24"/>
        </w:rPr>
        <w:t>отклонении</w:t>
      </w:r>
      <w:r w:rsidR="00601BA4" w:rsidRPr="00383618">
        <w:rPr>
          <w:rFonts w:ascii="Times New Roman" w:hAnsi="Times New Roman"/>
          <w:sz w:val="24"/>
          <w:szCs w:val="24"/>
        </w:rPr>
        <w:t xml:space="preserve"> </w:t>
      </w:r>
      <w:r w:rsidR="00D37B54" w:rsidRPr="00383618">
        <w:rPr>
          <w:rFonts w:ascii="Times New Roman" w:hAnsi="Times New Roman"/>
          <w:sz w:val="24"/>
          <w:szCs w:val="24"/>
        </w:rPr>
        <w:t>декларации</w:t>
      </w:r>
      <w:r w:rsidR="00380532" w:rsidRPr="00383618">
        <w:rPr>
          <w:rFonts w:ascii="Times New Roman" w:hAnsi="Times New Roman"/>
          <w:sz w:val="24"/>
          <w:szCs w:val="24"/>
        </w:rPr>
        <w:t>.</w:t>
      </w:r>
    </w:p>
    <w:p w14:paraId="43C2CB6B" w14:textId="3EE67D56" w:rsidR="00E46324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7D399D" w:rsidRPr="00383618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  <w:r w:rsidR="007A1788" w:rsidRPr="00383618">
        <w:rPr>
          <w:rFonts w:ascii="Times New Roman" w:hAnsi="Times New Roman"/>
          <w:b/>
          <w:sz w:val="24"/>
          <w:szCs w:val="24"/>
        </w:rPr>
        <w:t xml:space="preserve"> </w:t>
      </w:r>
    </w:p>
    <w:p w14:paraId="2302A888" w14:textId="0D1648D4" w:rsidR="00912DD1" w:rsidRPr="00383618" w:rsidRDefault="00912DD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7.1. Если </w:t>
      </w:r>
      <w:r w:rsidR="00D37B54" w:rsidRPr="00383618">
        <w:rPr>
          <w:rFonts w:ascii="Times New Roman" w:hAnsi="Times New Roman"/>
          <w:sz w:val="24"/>
          <w:szCs w:val="24"/>
        </w:rPr>
        <w:t xml:space="preserve">декларация соответствует установленной </w:t>
      </w:r>
      <w:r w:rsidR="007613EF" w:rsidRPr="00383618">
        <w:rPr>
          <w:rFonts w:ascii="Times New Roman" w:hAnsi="Times New Roman"/>
          <w:sz w:val="24"/>
          <w:szCs w:val="24"/>
        </w:rPr>
        <w:t>форме,</w:t>
      </w:r>
      <w:r w:rsidR="00D37B54" w:rsidRPr="00383618">
        <w:rPr>
          <w:rFonts w:ascii="Times New Roman" w:hAnsi="Times New Roman"/>
          <w:sz w:val="24"/>
          <w:szCs w:val="24"/>
        </w:rPr>
        <w:t xml:space="preserve"> </w:t>
      </w:r>
      <w:r w:rsidRPr="00383618">
        <w:rPr>
          <w:rFonts w:ascii="Times New Roman" w:hAnsi="Times New Roman"/>
          <w:sz w:val="24"/>
          <w:szCs w:val="24"/>
        </w:rPr>
        <w:t xml:space="preserve">в срок не более чем </w:t>
      </w:r>
      <w:r w:rsidR="00682686" w:rsidRPr="00383618">
        <w:rPr>
          <w:rFonts w:ascii="Times New Roman" w:hAnsi="Times New Roman"/>
          <w:sz w:val="24"/>
          <w:szCs w:val="24"/>
        </w:rPr>
        <w:t>15</w:t>
      </w:r>
      <w:r w:rsidRPr="00383618">
        <w:rPr>
          <w:rFonts w:ascii="Times New Roman" w:hAnsi="Times New Roman"/>
          <w:sz w:val="24"/>
          <w:szCs w:val="24"/>
        </w:rPr>
        <w:t xml:space="preserve"> рабочих дней со дня поступления</w:t>
      </w:r>
      <w:r w:rsidR="007613EF" w:rsidRPr="00383618">
        <w:rPr>
          <w:rFonts w:ascii="Times New Roman" w:hAnsi="Times New Roman"/>
          <w:sz w:val="24"/>
          <w:szCs w:val="24"/>
        </w:rPr>
        <w:t xml:space="preserve"> декларации в</w:t>
      </w:r>
      <w:r w:rsidR="009564A4" w:rsidRPr="00383618">
        <w:rPr>
          <w:rFonts w:ascii="Times New Roman" w:hAnsi="Times New Roman"/>
          <w:sz w:val="24"/>
          <w:szCs w:val="24"/>
        </w:rPr>
        <w:t xml:space="preserve"> </w:t>
      </w:r>
      <w:r w:rsidR="00AA2C65">
        <w:rPr>
          <w:rFonts w:ascii="Times New Roman" w:hAnsi="Times New Roman"/>
          <w:sz w:val="24"/>
          <w:szCs w:val="24"/>
        </w:rPr>
        <w:t xml:space="preserve">Администрацию </w:t>
      </w:r>
      <w:r w:rsidR="0050759D" w:rsidRPr="00383618">
        <w:rPr>
          <w:rFonts w:ascii="Times New Roman" w:hAnsi="Times New Roman"/>
          <w:sz w:val="24"/>
          <w:szCs w:val="24"/>
        </w:rPr>
        <w:t xml:space="preserve">направляет заявителю </w:t>
      </w:r>
      <w:r w:rsidR="00BD7033" w:rsidRPr="00383618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="007613EF" w:rsidRPr="00383618">
        <w:rPr>
          <w:rFonts w:ascii="Times New Roman" w:hAnsi="Times New Roman"/>
          <w:sz w:val="24"/>
          <w:szCs w:val="24"/>
        </w:rPr>
        <w:t>уведомление</w:t>
      </w:r>
      <w:r w:rsidR="0050759D" w:rsidRPr="00383618">
        <w:rPr>
          <w:rFonts w:ascii="Times New Roman" w:hAnsi="Times New Roman"/>
          <w:sz w:val="24"/>
          <w:szCs w:val="24"/>
        </w:rPr>
        <w:t xml:space="preserve"> о приеме</w:t>
      </w:r>
      <w:r w:rsidR="00C90EA2" w:rsidRPr="00383618">
        <w:rPr>
          <w:rFonts w:ascii="Times New Roman" w:hAnsi="Times New Roman"/>
          <w:sz w:val="24"/>
          <w:szCs w:val="24"/>
        </w:rPr>
        <w:t xml:space="preserve"> декларации.</w:t>
      </w:r>
    </w:p>
    <w:p w14:paraId="38082905" w14:textId="19470453" w:rsidR="00C90EA2" w:rsidRPr="00383618" w:rsidRDefault="00912DD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7.</w:t>
      </w:r>
      <w:r w:rsidR="00C90EA2" w:rsidRPr="00383618">
        <w:rPr>
          <w:rFonts w:ascii="Times New Roman" w:hAnsi="Times New Roman"/>
          <w:sz w:val="24"/>
          <w:szCs w:val="24"/>
        </w:rPr>
        <w:t>2</w:t>
      </w:r>
      <w:r w:rsidRPr="00383618">
        <w:rPr>
          <w:rFonts w:ascii="Times New Roman" w:hAnsi="Times New Roman"/>
          <w:sz w:val="24"/>
          <w:szCs w:val="24"/>
        </w:rPr>
        <w:t xml:space="preserve">. </w:t>
      </w:r>
      <w:r w:rsidR="007613EF" w:rsidRPr="00383618">
        <w:rPr>
          <w:rFonts w:ascii="Times New Roman" w:hAnsi="Times New Roman"/>
          <w:sz w:val="24"/>
          <w:szCs w:val="24"/>
        </w:rPr>
        <w:t>Е</w:t>
      </w:r>
      <w:r w:rsidRPr="00383618">
        <w:rPr>
          <w:rFonts w:ascii="Times New Roman" w:hAnsi="Times New Roman"/>
          <w:sz w:val="24"/>
          <w:szCs w:val="24"/>
        </w:rPr>
        <w:t xml:space="preserve">сли </w:t>
      </w:r>
      <w:r w:rsidR="00C90EA2" w:rsidRPr="00383618">
        <w:rPr>
          <w:rFonts w:ascii="Times New Roman" w:hAnsi="Times New Roman"/>
          <w:sz w:val="24"/>
          <w:szCs w:val="24"/>
        </w:rPr>
        <w:t xml:space="preserve">декларация не соответствует установленной </w:t>
      </w:r>
      <w:r w:rsidR="007613EF" w:rsidRPr="00383618">
        <w:rPr>
          <w:rFonts w:ascii="Times New Roman" w:hAnsi="Times New Roman"/>
          <w:sz w:val="24"/>
          <w:szCs w:val="24"/>
        </w:rPr>
        <w:t>форме,</w:t>
      </w:r>
      <w:r w:rsidR="00C90EA2" w:rsidRPr="00383618">
        <w:rPr>
          <w:rFonts w:ascii="Times New Roman" w:hAnsi="Times New Roman"/>
          <w:sz w:val="24"/>
          <w:szCs w:val="24"/>
        </w:rPr>
        <w:t xml:space="preserve"> в срок не более чем </w:t>
      </w:r>
      <w:r w:rsidR="00682686" w:rsidRPr="00383618">
        <w:rPr>
          <w:rFonts w:ascii="Times New Roman" w:hAnsi="Times New Roman"/>
          <w:sz w:val="24"/>
          <w:szCs w:val="24"/>
        </w:rPr>
        <w:t>15</w:t>
      </w:r>
      <w:r w:rsidR="00C90EA2" w:rsidRPr="00383618">
        <w:rPr>
          <w:rFonts w:ascii="Times New Roman" w:hAnsi="Times New Roman"/>
          <w:sz w:val="24"/>
          <w:szCs w:val="24"/>
        </w:rPr>
        <w:t xml:space="preserve"> рабочих дней </w:t>
      </w:r>
      <w:r w:rsidR="007613EF" w:rsidRPr="00383618">
        <w:rPr>
          <w:rFonts w:ascii="Times New Roman" w:hAnsi="Times New Roman"/>
          <w:sz w:val="24"/>
          <w:szCs w:val="24"/>
        </w:rPr>
        <w:t>со дня поступления декларации в</w:t>
      </w:r>
      <w:r w:rsidR="009564A4" w:rsidRPr="00383618">
        <w:rPr>
          <w:rFonts w:ascii="Times New Roman" w:hAnsi="Times New Roman"/>
          <w:sz w:val="24"/>
          <w:szCs w:val="24"/>
        </w:rPr>
        <w:t xml:space="preserve"> </w:t>
      </w:r>
      <w:r w:rsidR="00AA2C65">
        <w:rPr>
          <w:rFonts w:ascii="Times New Roman" w:hAnsi="Times New Roman"/>
          <w:sz w:val="24"/>
          <w:szCs w:val="24"/>
        </w:rPr>
        <w:t xml:space="preserve">Администрацию </w:t>
      </w:r>
      <w:r w:rsidR="007613EF" w:rsidRPr="00383618">
        <w:rPr>
          <w:rFonts w:ascii="Times New Roman" w:hAnsi="Times New Roman"/>
          <w:sz w:val="24"/>
          <w:szCs w:val="24"/>
        </w:rPr>
        <w:t xml:space="preserve">направляет заявителю </w:t>
      </w:r>
      <w:r w:rsidR="00BD7033" w:rsidRPr="00383618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="007613EF" w:rsidRPr="00383618">
        <w:rPr>
          <w:rFonts w:ascii="Times New Roman" w:hAnsi="Times New Roman"/>
          <w:sz w:val="24"/>
          <w:szCs w:val="24"/>
        </w:rPr>
        <w:t xml:space="preserve">уведомление </w:t>
      </w:r>
      <w:r w:rsidR="00C90EA2" w:rsidRPr="00383618">
        <w:rPr>
          <w:rFonts w:ascii="Times New Roman" w:hAnsi="Times New Roman"/>
          <w:sz w:val="24"/>
          <w:szCs w:val="24"/>
        </w:rPr>
        <w:t>об отклонении декларации.</w:t>
      </w:r>
    </w:p>
    <w:p w14:paraId="2C1A86D3" w14:textId="2B631E37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455CE1" w:rsidRPr="00383618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10B3169C" w14:textId="77777777" w:rsidR="00646F30" w:rsidRPr="00383618" w:rsidRDefault="00646F30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0E716BF7" w14:textId="33690BAD" w:rsidR="00474A48" w:rsidRPr="00383618" w:rsidRDefault="00474A4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Граждански</w:t>
      </w:r>
      <w:r w:rsidR="002B691A">
        <w:rPr>
          <w:rFonts w:ascii="Times New Roman" w:hAnsi="Times New Roman"/>
          <w:sz w:val="24"/>
          <w:szCs w:val="24"/>
        </w:rPr>
        <w:t>м</w:t>
      </w:r>
      <w:r w:rsidRPr="00383618">
        <w:rPr>
          <w:rFonts w:ascii="Times New Roman" w:hAnsi="Times New Roman"/>
          <w:sz w:val="24"/>
          <w:szCs w:val="24"/>
        </w:rPr>
        <w:t xml:space="preserve"> кодекс</w:t>
      </w:r>
      <w:r w:rsidR="002B691A">
        <w:rPr>
          <w:rFonts w:ascii="Times New Roman" w:hAnsi="Times New Roman"/>
          <w:sz w:val="24"/>
          <w:szCs w:val="24"/>
        </w:rPr>
        <w:t>ом</w:t>
      </w:r>
      <w:r w:rsidRPr="00383618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3047AC80" w14:textId="36078B69" w:rsidR="00474A48" w:rsidRPr="00383618" w:rsidRDefault="00474A4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Федеральны</w:t>
      </w:r>
      <w:r w:rsidR="002B691A">
        <w:rPr>
          <w:rFonts w:ascii="Times New Roman" w:hAnsi="Times New Roman"/>
          <w:sz w:val="24"/>
          <w:szCs w:val="24"/>
        </w:rPr>
        <w:t>м</w:t>
      </w:r>
      <w:r w:rsidRPr="00383618">
        <w:rPr>
          <w:rFonts w:ascii="Times New Roman" w:hAnsi="Times New Roman"/>
          <w:sz w:val="24"/>
          <w:szCs w:val="24"/>
        </w:rPr>
        <w:t xml:space="preserve"> закон</w:t>
      </w:r>
      <w:r w:rsidR="002B691A">
        <w:rPr>
          <w:rFonts w:ascii="Times New Roman" w:hAnsi="Times New Roman"/>
          <w:sz w:val="24"/>
          <w:szCs w:val="24"/>
        </w:rPr>
        <w:t>ом</w:t>
      </w:r>
      <w:r w:rsidRPr="00383618">
        <w:rPr>
          <w:rFonts w:ascii="Times New Roman" w:hAnsi="Times New Roman"/>
          <w:sz w:val="24"/>
          <w:szCs w:val="24"/>
        </w:rPr>
        <w:t xml:space="preserve"> от 01.05.2016 № 119-ФЗ;</w:t>
      </w:r>
    </w:p>
    <w:p w14:paraId="48B16A73" w14:textId="0927827B" w:rsidR="00474A48" w:rsidRPr="00383618" w:rsidRDefault="00474A4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Федеральны</w:t>
      </w:r>
      <w:r w:rsidR="002B691A">
        <w:rPr>
          <w:rFonts w:ascii="Times New Roman" w:hAnsi="Times New Roman"/>
          <w:sz w:val="24"/>
          <w:szCs w:val="24"/>
        </w:rPr>
        <w:t>м</w:t>
      </w:r>
      <w:r w:rsidRPr="00383618">
        <w:rPr>
          <w:rFonts w:ascii="Times New Roman" w:hAnsi="Times New Roman"/>
          <w:sz w:val="24"/>
          <w:szCs w:val="24"/>
        </w:rPr>
        <w:t xml:space="preserve"> закон</w:t>
      </w:r>
      <w:r w:rsidR="002B691A">
        <w:rPr>
          <w:rFonts w:ascii="Times New Roman" w:hAnsi="Times New Roman"/>
          <w:sz w:val="24"/>
          <w:szCs w:val="24"/>
        </w:rPr>
        <w:t>ом</w:t>
      </w:r>
      <w:r w:rsidRPr="00383618">
        <w:rPr>
          <w:rFonts w:ascii="Times New Roman" w:hAnsi="Times New Roman"/>
          <w:sz w:val="24"/>
          <w:szCs w:val="24"/>
        </w:rPr>
        <w:t xml:space="preserve"> от 25.10.2001 № 137-ФЗ </w:t>
      </w:r>
      <w:r w:rsidR="00D7237E">
        <w:rPr>
          <w:rFonts w:ascii="Times New Roman" w:hAnsi="Times New Roman"/>
          <w:sz w:val="24"/>
          <w:szCs w:val="24"/>
        </w:rPr>
        <w:t>«</w:t>
      </w:r>
      <w:r w:rsidRPr="00383618">
        <w:rPr>
          <w:rFonts w:ascii="Times New Roman" w:hAnsi="Times New Roman"/>
          <w:sz w:val="24"/>
          <w:szCs w:val="24"/>
        </w:rPr>
        <w:t>О введении в действие Земельного кодекса Российской Федерации</w:t>
      </w:r>
      <w:r w:rsidR="00D7237E">
        <w:rPr>
          <w:rFonts w:ascii="Times New Roman" w:hAnsi="Times New Roman"/>
          <w:sz w:val="24"/>
          <w:szCs w:val="24"/>
        </w:rPr>
        <w:t>»</w:t>
      </w:r>
      <w:r w:rsidRPr="00383618">
        <w:rPr>
          <w:rFonts w:ascii="Times New Roman" w:hAnsi="Times New Roman"/>
          <w:sz w:val="24"/>
          <w:szCs w:val="24"/>
        </w:rPr>
        <w:t>;</w:t>
      </w:r>
    </w:p>
    <w:p w14:paraId="594DABF5" w14:textId="4766CFC6" w:rsidR="00474A48" w:rsidRPr="00383618" w:rsidRDefault="00474A4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Федеральны</w:t>
      </w:r>
      <w:r w:rsidR="002B691A">
        <w:rPr>
          <w:rFonts w:ascii="Times New Roman" w:hAnsi="Times New Roman"/>
          <w:sz w:val="24"/>
          <w:szCs w:val="24"/>
        </w:rPr>
        <w:t>м</w:t>
      </w:r>
      <w:r w:rsidRPr="00383618">
        <w:rPr>
          <w:rFonts w:ascii="Times New Roman" w:hAnsi="Times New Roman"/>
          <w:sz w:val="24"/>
          <w:szCs w:val="24"/>
        </w:rPr>
        <w:t xml:space="preserve"> закон</w:t>
      </w:r>
      <w:r w:rsidR="002B691A">
        <w:rPr>
          <w:rFonts w:ascii="Times New Roman" w:hAnsi="Times New Roman"/>
          <w:sz w:val="24"/>
          <w:szCs w:val="24"/>
        </w:rPr>
        <w:t>ом</w:t>
      </w:r>
      <w:r w:rsidRPr="00383618">
        <w:rPr>
          <w:rFonts w:ascii="Times New Roman" w:hAnsi="Times New Roman"/>
          <w:sz w:val="24"/>
          <w:szCs w:val="24"/>
        </w:rPr>
        <w:t xml:space="preserve"> от 06.10.2003 № 131-ФЗ </w:t>
      </w:r>
      <w:r w:rsidR="00D7237E">
        <w:rPr>
          <w:rFonts w:ascii="Times New Roman" w:hAnsi="Times New Roman"/>
          <w:sz w:val="24"/>
          <w:szCs w:val="24"/>
        </w:rPr>
        <w:t>«</w:t>
      </w:r>
      <w:r w:rsidRPr="00383618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7237E">
        <w:rPr>
          <w:rFonts w:ascii="Times New Roman" w:hAnsi="Times New Roman"/>
          <w:sz w:val="24"/>
          <w:szCs w:val="24"/>
        </w:rPr>
        <w:t>»</w:t>
      </w:r>
      <w:r w:rsidRPr="00383618">
        <w:rPr>
          <w:rFonts w:ascii="Times New Roman" w:hAnsi="Times New Roman"/>
          <w:sz w:val="24"/>
          <w:szCs w:val="24"/>
        </w:rPr>
        <w:t>;</w:t>
      </w:r>
    </w:p>
    <w:p w14:paraId="13CAC700" w14:textId="7FB027CD" w:rsidR="00474A48" w:rsidRPr="00383618" w:rsidRDefault="00474A4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Федеральны</w:t>
      </w:r>
      <w:r w:rsidR="002B691A">
        <w:rPr>
          <w:rFonts w:ascii="Times New Roman" w:hAnsi="Times New Roman"/>
          <w:sz w:val="24"/>
          <w:szCs w:val="24"/>
        </w:rPr>
        <w:t>м</w:t>
      </w:r>
      <w:r w:rsidRPr="00383618">
        <w:rPr>
          <w:rFonts w:ascii="Times New Roman" w:hAnsi="Times New Roman"/>
          <w:sz w:val="24"/>
          <w:szCs w:val="24"/>
        </w:rPr>
        <w:t xml:space="preserve"> закон</w:t>
      </w:r>
      <w:r w:rsidR="002B691A">
        <w:rPr>
          <w:rFonts w:ascii="Times New Roman" w:hAnsi="Times New Roman"/>
          <w:sz w:val="24"/>
          <w:szCs w:val="24"/>
        </w:rPr>
        <w:t>ом</w:t>
      </w:r>
      <w:r w:rsidRPr="00383618">
        <w:rPr>
          <w:rFonts w:ascii="Times New Roman" w:hAnsi="Times New Roman"/>
          <w:sz w:val="24"/>
          <w:szCs w:val="24"/>
        </w:rPr>
        <w:t xml:space="preserve"> от 09.02.2009 № 8-ФЗ </w:t>
      </w:r>
      <w:r w:rsidR="00D7237E">
        <w:rPr>
          <w:rFonts w:ascii="Times New Roman" w:hAnsi="Times New Roman"/>
          <w:sz w:val="24"/>
          <w:szCs w:val="24"/>
        </w:rPr>
        <w:t>«</w:t>
      </w:r>
      <w:r w:rsidRPr="00383618">
        <w:rPr>
          <w:rFonts w:ascii="Times New Roman" w:hAnsi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7237E">
        <w:rPr>
          <w:rFonts w:ascii="Times New Roman" w:hAnsi="Times New Roman"/>
          <w:sz w:val="24"/>
          <w:szCs w:val="24"/>
        </w:rPr>
        <w:t>»</w:t>
      </w:r>
      <w:r w:rsidRPr="00383618">
        <w:rPr>
          <w:rFonts w:ascii="Times New Roman" w:hAnsi="Times New Roman"/>
          <w:sz w:val="24"/>
          <w:szCs w:val="24"/>
        </w:rPr>
        <w:t>;</w:t>
      </w:r>
    </w:p>
    <w:p w14:paraId="6540FB2D" w14:textId="5B0B97E6" w:rsidR="00474A48" w:rsidRPr="00383618" w:rsidRDefault="00474A4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Федеральны</w:t>
      </w:r>
      <w:r w:rsidR="002B691A">
        <w:rPr>
          <w:rFonts w:ascii="Times New Roman" w:hAnsi="Times New Roman"/>
          <w:sz w:val="24"/>
          <w:szCs w:val="24"/>
        </w:rPr>
        <w:t>м</w:t>
      </w:r>
      <w:r w:rsidRPr="00383618">
        <w:rPr>
          <w:rFonts w:ascii="Times New Roman" w:hAnsi="Times New Roman"/>
          <w:sz w:val="24"/>
          <w:szCs w:val="24"/>
        </w:rPr>
        <w:t xml:space="preserve"> закон</w:t>
      </w:r>
      <w:r w:rsidR="002B691A">
        <w:rPr>
          <w:rFonts w:ascii="Times New Roman" w:hAnsi="Times New Roman"/>
          <w:sz w:val="24"/>
          <w:szCs w:val="24"/>
        </w:rPr>
        <w:t>ом</w:t>
      </w:r>
      <w:r w:rsidRPr="00383618">
        <w:rPr>
          <w:rFonts w:ascii="Times New Roman" w:hAnsi="Times New Roman"/>
          <w:sz w:val="24"/>
          <w:szCs w:val="24"/>
        </w:rPr>
        <w:t xml:space="preserve"> от 27.07.2010 № 210-ФЗ </w:t>
      </w:r>
      <w:r w:rsidR="00D7237E">
        <w:rPr>
          <w:rFonts w:ascii="Times New Roman" w:hAnsi="Times New Roman"/>
          <w:sz w:val="24"/>
          <w:szCs w:val="24"/>
        </w:rPr>
        <w:t>«</w:t>
      </w:r>
      <w:r w:rsidRPr="00383618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7237E">
        <w:rPr>
          <w:rFonts w:ascii="Times New Roman" w:hAnsi="Times New Roman"/>
          <w:sz w:val="24"/>
          <w:szCs w:val="24"/>
        </w:rPr>
        <w:t>»</w:t>
      </w:r>
      <w:r w:rsidRPr="00383618">
        <w:rPr>
          <w:rFonts w:ascii="Times New Roman" w:hAnsi="Times New Roman"/>
          <w:sz w:val="24"/>
          <w:szCs w:val="24"/>
        </w:rPr>
        <w:t>;</w:t>
      </w:r>
    </w:p>
    <w:p w14:paraId="08F0E5B0" w14:textId="66CF2FD7" w:rsidR="00474A48" w:rsidRPr="00383618" w:rsidRDefault="00474A4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Приказ</w:t>
      </w:r>
      <w:r w:rsidR="002B691A">
        <w:rPr>
          <w:rFonts w:ascii="Times New Roman" w:hAnsi="Times New Roman"/>
          <w:sz w:val="24"/>
          <w:szCs w:val="24"/>
        </w:rPr>
        <w:t>ом</w:t>
      </w:r>
      <w:r w:rsidRPr="00383618">
        <w:rPr>
          <w:rFonts w:ascii="Times New Roman" w:hAnsi="Times New Roman"/>
          <w:sz w:val="24"/>
          <w:szCs w:val="24"/>
        </w:rPr>
        <w:t xml:space="preserve"> Министерства экономического развития Российской Федерации </w:t>
      </w:r>
      <w:r w:rsidRPr="00383618">
        <w:rPr>
          <w:rFonts w:ascii="Times New Roman" w:hAnsi="Times New Roman"/>
          <w:sz w:val="24"/>
          <w:szCs w:val="24"/>
        </w:rPr>
        <w:br/>
        <w:t xml:space="preserve">от 01.09.2014 № 540 </w:t>
      </w:r>
      <w:r w:rsidR="00D7237E">
        <w:rPr>
          <w:rFonts w:ascii="Times New Roman" w:hAnsi="Times New Roman"/>
          <w:sz w:val="24"/>
          <w:szCs w:val="24"/>
        </w:rPr>
        <w:t>«</w:t>
      </w:r>
      <w:r w:rsidRPr="00383618">
        <w:rPr>
          <w:rFonts w:ascii="Times New Roman" w:hAnsi="Times New Roman"/>
          <w:sz w:val="24"/>
          <w:szCs w:val="24"/>
        </w:rPr>
        <w:t>Об утверждении классификатора видов разрешенного использования земельных участков</w:t>
      </w:r>
      <w:r w:rsidR="00D7237E">
        <w:rPr>
          <w:rFonts w:ascii="Times New Roman" w:hAnsi="Times New Roman"/>
          <w:sz w:val="24"/>
          <w:szCs w:val="24"/>
        </w:rPr>
        <w:t>»</w:t>
      </w:r>
      <w:r w:rsidRPr="00383618">
        <w:rPr>
          <w:rFonts w:ascii="Times New Roman" w:hAnsi="Times New Roman"/>
          <w:sz w:val="24"/>
          <w:szCs w:val="24"/>
        </w:rPr>
        <w:t>;</w:t>
      </w:r>
    </w:p>
    <w:p w14:paraId="0E0FFC88" w14:textId="356B2A6A" w:rsidR="00C90EA2" w:rsidRPr="00383618" w:rsidRDefault="00474A4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lastRenderedPageBreak/>
        <w:t xml:space="preserve"> - Приказ</w:t>
      </w:r>
      <w:r w:rsidR="002B691A">
        <w:rPr>
          <w:rFonts w:ascii="Times New Roman" w:hAnsi="Times New Roman"/>
          <w:sz w:val="24"/>
          <w:szCs w:val="24"/>
        </w:rPr>
        <w:t>ом</w:t>
      </w:r>
      <w:r w:rsidRPr="00383618">
        <w:rPr>
          <w:rFonts w:ascii="Times New Roman" w:hAnsi="Times New Roman"/>
          <w:sz w:val="24"/>
          <w:szCs w:val="24"/>
        </w:rPr>
        <w:t xml:space="preserve"> Министерства Российской Федерации по развитию Дальнего Востока </w:t>
      </w:r>
      <w:r w:rsidRPr="00383618">
        <w:rPr>
          <w:rFonts w:ascii="Times New Roman" w:hAnsi="Times New Roman"/>
          <w:sz w:val="24"/>
          <w:szCs w:val="24"/>
        </w:rPr>
        <w:br/>
        <w:t xml:space="preserve">от 16.04.2018 № 63 </w:t>
      </w:r>
      <w:r w:rsidR="00D7237E">
        <w:rPr>
          <w:rFonts w:ascii="Times New Roman" w:hAnsi="Times New Roman"/>
          <w:sz w:val="24"/>
          <w:szCs w:val="24"/>
        </w:rPr>
        <w:t>«</w:t>
      </w:r>
      <w:r w:rsidRPr="00383618">
        <w:rPr>
          <w:rFonts w:ascii="Times New Roman" w:hAnsi="Times New Roman"/>
          <w:sz w:val="24"/>
          <w:szCs w:val="24"/>
        </w:rPr>
        <w:t xml:space="preserve">Об утверждении формы декларации об использовании земельного участка, предоставленного гражданину (гражданам) Российской Федерации </w:t>
      </w:r>
      <w:r w:rsidRPr="00383618">
        <w:rPr>
          <w:rFonts w:ascii="Times New Roman" w:hAnsi="Times New Roman"/>
          <w:sz w:val="24"/>
          <w:szCs w:val="24"/>
        </w:rPr>
        <w:br/>
        <w:t>в безвозмездное пользование</w:t>
      </w:r>
      <w:r w:rsidR="00D7237E">
        <w:rPr>
          <w:rFonts w:ascii="Times New Roman" w:hAnsi="Times New Roman"/>
          <w:sz w:val="24"/>
          <w:szCs w:val="24"/>
        </w:rPr>
        <w:t>»</w:t>
      </w:r>
      <w:r w:rsidRPr="00383618">
        <w:rPr>
          <w:rFonts w:ascii="Times New Roman" w:hAnsi="Times New Roman"/>
          <w:sz w:val="24"/>
          <w:szCs w:val="24"/>
        </w:rPr>
        <w:t xml:space="preserve"> (далее – приказ № 63);</w:t>
      </w:r>
    </w:p>
    <w:p w14:paraId="16579B6A" w14:textId="6B470025" w:rsidR="009564A4" w:rsidRPr="00383618" w:rsidRDefault="009564A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Устав</w:t>
      </w:r>
      <w:r w:rsidR="002B691A">
        <w:rPr>
          <w:rFonts w:ascii="Times New Roman" w:hAnsi="Times New Roman"/>
          <w:sz w:val="24"/>
          <w:szCs w:val="24"/>
        </w:rPr>
        <w:t>ом</w:t>
      </w:r>
      <w:r w:rsidRPr="00383618">
        <w:rPr>
          <w:rFonts w:ascii="Times New Roman" w:hAnsi="Times New Roman"/>
          <w:sz w:val="24"/>
          <w:szCs w:val="24"/>
        </w:rPr>
        <w:t xml:space="preserve"> Михайловского муниципального района;</w:t>
      </w:r>
    </w:p>
    <w:p w14:paraId="62E27B7F" w14:textId="34431C9A" w:rsidR="00FC690A" w:rsidRPr="00383618" w:rsidRDefault="00FC690A" w:rsidP="00A277A2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Думы Михайловского муниципального района от 18 июля 2013 года № 442 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Схемы территориального планирования Михайловского муниципального района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5A897B9" w14:textId="7337A4D6" w:rsidR="00FC690A" w:rsidRPr="00383618" w:rsidRDefault="00FC690A" w:rsidP="00A277A2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муниципального комитета Ивановского сельского поселения от 21 марта 2013 года № 17 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генерального плана Ивановского сельского поселения Михайловского муниципального района Приморского края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FD14CDA" w14:textId="1B14AEE6" w:rsidR="00FC690A" w:rsidRPr="00383618" w:rsidRDefault="00FC690A" w:rsidP="00A277A2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муниципального комитета Михайловского сельского поселения от 10 сентября 2014 года № 224 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генерального плана Михайловского сельского поселения Михайловского муниципального района Приморского края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B7E2D53" w14:textId="6A945306" w:rsidR="00FC690A" w:rsidRPr="00383618" w:rsidRDefault="00FC690A" w:rsidP="00A277A2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 xml:space="preserve">-  Решением муниципального комитета Сунятсенского сельского поселения от 19 марта 2013 года № 189-нпа 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генерального плана Сунятсенского сельского поселения Михайловского муниципального района Приморского края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29D92BC" w14:textId="7540C310" w:rsidR="00FC690A" w:rsidRPr="00383618" w:rsidRDefault="00FC690A" w:rsidP="00A277A2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муниципального комитета Григорьевского сельского поселения от 1 апреля 2013 года № 14 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генерального плана Григорьевского сельского поселения Михайловского муниципального района Приморского края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212F803" w14:textId="0ADEE021" w:rsidR="00FC690A" w:rsidRPr="00383618" w:rsidRDefault="00FC690A" w:rsidP="00A277A2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муниципального комитета Осиновского сельского поселения от 26 марта 2013 года № 14 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генерального плана Осиновского сельского поселения Михайловского муниципального района Приморского края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7CC14A07" w14:textId="1DDD6AE7" w:rsidR="00FC690A" w:rsidRPr="00383618" w:rsidRDefault="00FC690A" w:rsidP="00A277A2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муниципального комитета </w:t>
      </w:r>
      <w:r w:rsidRPr="00383618">
        <w:rPr>
          <w:rFonts w:ascii="Times New Roman" w:eastAsia="Times New Roman" w:hAnsi="Times New Roman"/>
          <w:bCs/>
          <w:sz w:val="24"/>
          <w:szCs w:val="24"/>
          <w:lang w:eastAsia="ru-RU"/>
        </w:rPr>
        <w:t>Кремовского сельского поселения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383618">
        <w:rPr>
          <w:rFonts w:ascii="Times New Roman" w:eastAsia="Times New Roman" w:hAnsi="Times New Roman"/>
          <w:bCs/>
          <w:sz w:val="24"/>
          <w:szCs w:val="24"/>
          <w:lang w:eastAsia="ru-RU"/>
        </w:rPr>
        <w:t>14 ноября 2013</w:t>
      </w:r>
      <w:r w:rsidR="002B69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</w:t>
      </w:r>
      <w:r w:rsidRPr="0038361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26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генерального плана </w:t>
      </w:r>
      <w:r w:rsidRPr="00383618">
        <w:rPr>
          <w:rFonts w:ascii="Times New Roman" w:eastAsia="Times New Roman" w:hAnsi="Times New Roman"/>
          <w:bCs/>
          <w:sz w:val="24"/>
          <w:szCs w:val="24"/>
          <w:lang w:eastAsia="ru-RU"/>
        </w:rPr>
        <w:t>Кремовского сельского поселения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 xml:space="preserve"> Михайловского муниципального района Приморского края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E41DE90" w14:textId="6B615752" w:rsidR="00FC690A" w:rsidRPr="00383618" w:rsidRDefault="00FC690A" w:rsidP="00A277A2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Думы Михайловского муниципального района от 25 декабря 2018 года № 330 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0040311" w14:textId="16DD034B" w:rsidR="00FC690A" w:rsidRPr="00383618" w:rsidRDefault="00FC690A" w:rsidP="00A277A2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Думы Михайловского муниципального района от 25 декабря 2018 года № 326 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землепользования и застройки Григорьевского сельского поселения Михайловского муниципального района Приморского края с внесенными изменениями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4F68B54" w14:textId="369733EE" w:rsidR="00FC690A" w:rsidRPr="00383618" w:rsidRDefault="00FC690A" w:rsidP="00A277A2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Думы Михайловского муниципального района от 25 декабря 2018 года № 327 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514BDB6C" w14:textId="4350F5F7" w:rsidR="00FC690A" w:rsidRPr="00383618" w:rsidRDefault="00FC690A" w:rsidP="00A277A2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Думы Михайловского муниципального района от 25 декабря 2018 года № 328 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землепользования и застройки Кремовского сельского поселения Михайловского муниципального района Приморского края с внесенными изменениями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62DAA21" w14:textId="6650D374" w:rsidR="00FC690A" w:rsidRPr="00383618" w:rsidRDefault="00FC690A" w:rsidP="00A277A2">
      <w:pPr>
        <w:pStyle w:val="afd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Решением Думы Михайловского муниципального района от 25 декабря 2018 года № 331 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Правил землепользования и застройки Сунятсенского сельского поселения Михайловского муниципального района Приморского края с внесенными изменениями</w:t>
      </w:r>
      <w:r w:rsidR="00D7237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3836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19E52DC" w14:textId="279179B2" w:rsidR="009564A4" w:rsidRPr="00383618" w:rsidRDefault="00FC690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- Решением Думы Михайловского муниципального района от 25 декабря 2018 года № 329 </w:t>
      </w:r>
      <w:r w:rsidR="00D7237E">
        <w:rPr>
          <w:rFonts w:ascii="Times New Roman" w:hAnsi="Times New Roman"/>
          <w:sz w:val="24"/>
          <w:szCs w:val="24"/>
        </w:rPr>
        <w:t>«</w:t>
      </w:r>
      <w:r w:rsidRPr="00383618">
        <w:rPr>
          <w:rFonts w:ascii="Times New Roman" w:hAnsi="Times New Roman"/>
          <w:sz w:val="24"/>
          <w:szCs w:val="24"/>
        </w:rPr>
        <w:t>Об утверждении Правил землепользования и застройки Осиновского сельского поселения Михайловского муниципального района Приморского края с внесенными изменениями</w:t>
      </w:r>
      <w:r w:rsidR="00D7237E">
        <w:rPr>
          <w:rFonts w:ascii="Times New Roman" w:hAnsi="Times New Roman"/>
          <w:sz w:val="24"/>
          <w:szCs w:val="24"/>
        </w:rPr>
        <w:t>»</w:t>
      </w:r>
      <w:r w:rsidRPr="00383618">
        <w:rPr>
          <w:rFonts w:ascii="Times New Roman" w:hAnsi="Times New Roman"/>
          <w:sz w:val="24"/>
          <w:szCs w:val="24"/>
        </w:rPr>
        <w:t>;</w:t>
      </w:r>
    </w:p>
    <w:p w14:paraId="51DD8249" w14:textId="77777777" w:rsidR="00D108A8" w:rsidRPr="00383618" w:rsidRDefault="00646F30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иными нормативными правовыми актами</w:t>
      </w:r>
      <w:r w:rsidR="00936600" w:rsidRPr="00383618">
        <w:rPr>
          <w:rFonts w:ascii="Times New Roman" w:hAnsi="Times New Roman"/>
          <w:sz w:val="24"/>
          <w:szCs w:val="24"/>
        </w:rPr>
        <w:t>.</w:t>
      </w:r>
    </w:p>
    <w:p w14:paraId="39DC057C" w14:textId="148AF2E2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9. </w:t>
      </w:r>
      <w:r w:rsidR="00455CE1" w:rsidRPr="00383618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 w:rsidR="00D0339A" w:rsidRPr="00383618">
        <w:rPr>
          <w:rFonts w:ascii="Times New Roman" w:hAnsi="Times New Roman"/>
          <w:b/>
          <w:sz w:val="24"/>
          <w:szCs w:val="24"/>
        </w:rPr>
        <w:t>оставления муниципальной услуги</w:t>
      </w:r>
    </w:p>
    <w:p w14:paraId="48CB2D27" w14:textId="77777777" w:rsidR="00A31B57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3618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</w:t>
      </w:r>
      <w:r w:rsidR="00B70921" w:rsidRPr="00383618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Pr="00383618">
        <w:rPr>
          <w:rFonts w:ascii="Times New Roman" w:hAnsi="Times New Roman"/>
          <w:sz w:val="24"/>
          <w:szCs w:val="24"/>
        </w:rPr>
        <w:t xml:space="preserve"> должен представить самостоятельно</w:t>
      </w:r>
      <w:r w:rsidR="00A31B57" w:rsidRPr="00383618">
        <w:rPr>
          <w:rFonts w:ascii="Times New Roman" w:hAnsi="Times New Roman"/>
          <w:sz w:val="24"/>
          <w:szCs w:val="24"/>
        </w:rPr>
        <w:t>:</w:t>
      </w:r>
    </w:p>
    <w:p w14:paraId="35901978" w14:textId="319485D8" w:rsidR="00931509" w:rsidRPr="00383618" w:rsidRDefault="00931509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3618">
        <w:rPr>
          <w:rFonts w:ascii="Times New Roman" w:hAnsi="Times New Roman"/>
          <w:sz w:val="24"/>
          <w:szCs w:val="24"/>
        </w:rPr>
        <w:t>1</w:t>
      </w:r>
      <w:r w:rsidR="00D16FDB" w:rsidRPr="00383618">
        <w:rPr>
          <w:rFonts w:ascii="Times New Roman" w:hAnsi="Times New Roman"/>
          <w:sz w:val="24"/>
          <w:szCs w:val="24"/>
        </w:rPr>
        <w:t xml:space="preserve">) </w:t>
      </w:r>
      <w:r w:rsidR="00341E74" w:rsidRPr="00383618">
        <w:rPr>
          <w:rFonts w:ascii="Times New Roman" w:hAnsi="Times New Roman"/>
          <w:sz w:val="24"/>
          <w:szCs w:val="24"/>
          <w:lang w:eastAsia="ru-RU"/>
        </w:rPr>
        <w:t>декларация</w:t>
      </w:r>
      <w:r w:rsidRPr="0038361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F0CBE" w:rsidRPr="00383618">
        <w:rPr>
          <w:rFonts w:ascii="Times New Roman" w:hAnsi="Times New Roman"/>
          <w:sz w:val="24"/>
          <w:szCs w:val="24"/>
          <w:lang w:eastAsia="ru-RU"/>
        </w:rPr>
        <w:t>согласно приложению №</w:t>
      </w:r>
      <w:r w:rsidR="00B1501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0CBE" w:rsidRPr="00383618">
        <w:rPr>
          <w:rFonts w:ascii="Times New Roman" w:hAnsi="Times New Roman"/>
          <w:sz w:val="24"/>
          <w:szCs w:val="24"/>
          <w:lang w:eastAsia="ru-RU"/>
        </w:rPr>
        <w:t>1 к настоящему административному регламенту</w:t>
      </w:r>
      <w:r w:rsidR="00421A42" w:rsidRPr="00383618">
        <w:rPr>
          <w:rFonts w:ascii="Times New Roman" w:hAnsi="Times New Roman"/>
          <w:sz w:val="24"/>
          <w:szCs w:val="24"/>
          <w:lang w:eastAsia="ru-RU"/>
        </w:rPr>
        <w:t>;</w:t>
      </w:r>
    </w:p>
    <w:p w14:paraId="742DE470" w14:textId="29DF7CB9" w:rsidR="00931509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931509" w:rsidRPr="00383618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заявителя (представителя заявителя);</w:t>
      </w:r>
    </w:p>
    <w:p w14:paraId="1FA18058" w14:textId="7DC08318" w:rsidR="00931509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931509" w:rsidRPr="00383618">
        <w:rPr>
          <w:rFonts w:ascii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 (в случае обр</w:t>
      </w:r>
      <w:r w:rsidR="001C2105" w:rsidRPr="00383618">
        <w:rPr>
          <w:rFonts w:ascii="Times New Roman" w:hAnsi="Times New Roman"/>
          <w:sz w:val="24"/>
          <w:szCs w:val="24"/>
          <w:lang w:eastAsia="ru-RU"/>
        </w:rPr>
        <w:t>ащения представителя заявителя).</w:t>
      </w:r>
    </w:p>
    <w:p w14:paraId="11C579ED" w14:textId="77777777" w:rsidR="001C2105" w:rsidRPr="00383618" w:rsidRDefault="001C2105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3618">
        <w:rPr>
          <w:rFonts w:ascii="Times New Roman" w:hAnsi="Times New Roman"/>
          <w:sz w:val="24"/>
          <w:szCs w:val="24"/>
          <w:lang w:eastAsia="ru-RU"/>
        </w:rPr>
        <w:t xml:space="preserve">При личном обращении заявителя (представителя заявителя) с </w:t>
      </w:r>
      <w:r w:rsidR="00F21DBA" w:rsidRPr="00383618">
        <w:rPr>
          <w:rFonts w:ascii="Times New Roman" w:hAnsi="Times New Roman"/>
          <w:sz w:val="24"/>
          <w:szCs w:val="24"/>
        </w:rPr>
        <w:t>декларацией</w:t>
      </w:r>
      <w:r w:rsidR="00F21DBA" w:rsidRPr="003836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83618">
        <w:rPr>
          <w:rFonts w:ascii="Times New Roman" w:hAnsi="Times New Roman"/>
          <w:sz w:val="24"/>
          <w:szCs w:val="24"/>
          <w:lang w:eastAsia="ru-RU"/>
        </w:rPr>
        <w:t xml:space="preserve">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</w:t>
      </w:r>
      <w:r w:rsidR="008862F1" w:rsidRPr="00383618">
        <w:rPr>
          <w:rFonts w:ascii="Times New Roman" w:hAnsi="Times New Roman"/>
          <w:sz w:val="24"/>
          <w:szCs w:val="24"/>
        </w:rPr>
        <w:t>декларации</w:t>
      </w:r>
      <w:r w:rsidRPr="00383618">
        <w:rPr>
          <w:rFonts w:ascii="Times New Roman" w:hAnsi="Times New Roman"/>
          <w:sz w:val="24"/>
          <w:szCs w:val="24"/>
          <w:lang w:eastAsia="ru-RU"/>
        </w:rPr>
        <w:t>, и возвращается владельцу в день их приема.</w:t>
      </w:r>
    </w:p>
    <w:p w14:paraId="5FE33749" w14:textId="77777777" w:rsidR="00F92335" w:rsidRPr="00383618" w:rsidRDefault="00F92335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9.2. </w:t>
      </w:r>
      <w:r w:rsidR="00700CB2" w:rsidRPr="00383618">
        <w:rPr>
          <w:rFonts w:ascii="Times New Roman" w:hAnsi="Times New Roman"/>
          <w:sz w:val="24"/>
          <w:szCs w:val="24"/>
        </w:rPr>
        <w:t>Предоставление д</w:t>
      </w:r>
      <w:r w:rsidRPr="00383618">
        <w:rPr>
          <w:rFonts w:ascii="Times New Roman" w:hAnsi="Times New Roman"/>
          <w:sz w:val="24"/>
          <w:szCs w:val="24"/>
        </w:rPr>
        <w:t>окумент</w:t>
      </w:r>
      <w:r w:rsidR="00700CB2" w:rsidRPr="00383618">
        <w:rPr>
          <w:rFonts w:ascii="Times New Roman" w:hAnsi="Times New Roman"/>
          <w:sz w:val="24"/>
          <w:szCs w:val="24"/>
        </w:rPr>
        <w:t>ов</w:t>
      </w:r>
      <w:r w:rsidRPr="00383618">
        <w:rPr>
          <w:rFonts w:ascii="Times New Roman" w:hAnsi="Times New Roman"/>
          <w:sz w:val="24"/>
          <w:szCs w:val="24"/>
        </w:rPr>
        <w:t xml:space="preserve">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 w:rsidR="004D3D59" w:rsidRPr="00383618">
        <w:rPr>
          <w:rFonts w:ascii="Times New Roman" w:hAnsi="Times New Roman"/>
          <w:sz w:val="24"/>
          <w:szCs w:val="24"/>
        </w:rPr>
        <w:t>информационного взаимодействия</w:t>
      </w:r>
      <w:r w:rsidR="00700CB2" w:rsidRPr="00383618">
        <w:rPr>
          <w:rFonts w:ascii="Times New Roman" w:hAnsi="Times New Roman"/>
          <w:sz w:val="24"/>
          <w:szCs w:val="24"/>
        </w:rPr>
        <w:t>, не требуется.</w:t>
      </w:r>
    </w:p>
    <w:p w14:paraId="2ACCE295" w14:textId="5D723145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" w:name="P154"/>
      <w:bookmarkEnd w:id="2"/>
      <w:r>
        <w:rPr>
          <w:rFonts w:ascii="Times New Roman" w:hAnsi="Times New Roman"/>
          <w:b/>
          <w:sz w:val="24"/>
          <w:szCs w:val="24"/>
        </w:rPr>
        <w:t xml:space="preserve">10. </w:t>
      </w:r>
      <w:r w:rsidR="00455CE1" w:rsidRPr="00383618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11D39A9" w14:textId="0D4682D5" w:rsidR="00011C27" w:rsidRPr="00383618" w:rsidRDefault="00AA2C65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011C27" w:rsidRPr="00383618">
        <w:rPr>
          <w:rFonts w:ascii="Times New Roman" w:hAnsi="Times New Roman"/>
          <w:sz w:val="24"/>
          <w:szCs w:val="24"/>
        </w:rPr>
        <w:t>отказывает заявителю в принятии заявления, в случае если с заявлением обратилось ненадлежащее лицо.</w:t>
      </w:r>
    </w:p>
    <w:p w14:paraId="2939BF78" w14:textId="180098C1" w:rsidR="00011C27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D84F6C" w:rsidRPr="00383618">
        <w:rPr>
          <w:rFonts w:ascii="Times New Roman" w:hAnsi="Times New Roman"/>
          <w:b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14:paraId="2773257A" w14:textId="77777777" w:rsidR="00391D1D" w:rsidRPr="00383618" w:rsidRDefault="00391D1D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11.1. </w:t>
      </w:r>
      <w:r w:rsidR="006F0CBE" w:rsidRPr="00383618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  <w:r w:rsidRPr="00383618">
        <w:rPr>
          <w:rFonts w:ascii="Times New Roman" w:hAnsi="Times New Roman"/>
          <w:sz w:val="24"/>
          <w:szCs w:val="24"/>
        </w:rPr>
        <w:t>:</w:t>
      </w:r>
    </w:p>
    <w:p w14:paraId="07718CB8" w14:textId="69F0E2B7" w:rsidR="0027045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C7F3F" w:rsidRPr="00383618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документов, указанных в пункте 9.1 настоящего административного регламента.</w:t>
      </w:r>
    </w:p>
    <w:p w14:paraId="2A3028B1" w14:textId="77777777" w:rsidR="00453A32" w:rsidRPr="00383618" w:rsidRDefault="00EB52E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11.2. Основания для приостановления пред</w:t>
      </w:r>
      <w:r w:rsidR="006F0CBE" w:rsidRPr="00383618">
        <w:rPr>
          <w:rFonts w:ascii="Times New Roman" w:hAnsi="Times New Roman"/>
          <w:sz w:val="24"/>
          <w:szCs w:val="24"/>
        </w:rPr>
        <w:t xml:space="preserve">оставления муниципальной услуги </w:t>
      </w:r>
      <w:bookmarkStart w:id="3" w:name="Par0"/>
      <w:bookmarkEnd w:id="3"/>
      <w:r w:rsidR="00453A32" w:rsidRPr="00383618">
        <w:rPr>
          <w:rFonts w:ascii="Times New Roman" w:hAnsi="Times New Roman"/>
          <w:sz w:val="24"/>
          <w:szCs w:val="24"/>
        </w:rPr>
        <w:t>отсутствуют.</w:t>
      </w:r>
    </w:p>
    <w:p w14:paraId="1495CA79" w14:textId="77777777" w:rsidR="003043F4" w:rsidRPr="00383618" w:rsidRDefault="009B7704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3618">
        <w:rPr>
          <w:rFonts w:ascii="Times New Roman" w:hAnsi="Times New Roman"/>
          <w:b/>
          <w:sz w:val="24"/>
          <w:szCs w:val="24"/>
        </w:rPr>
        <w:t xml:space="preserve">12. </w:t>
      </w:r>
      <w:r w:rsidR="003043F4" w:rsidRPr="00383618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518531F6" w14:textId="77777777" w:rsidR="00455CE1" w:rsidRPr="00383618" w:rsidRDefault="003043F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 </w:t>
      </w:r>
      <w:r w:rsidR="00455CE1" w:rsidRPr="00383618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7DDA986F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</w:t>
      </w:r>
      <w:r w:rsidR="008862F1" w:rsidRPr="00383618">
        <w:rPr>
          <w:rFonts w:ascii="Times New Roman" w:hAnsi="Times New Roman"/>
          <w:b/>
          <w:sz w:val="24"/>
          <w:szCs w:val="24"/>
        </w:rPr>
        <w:t xml:space="preserve">декларации </w:t>
      </w:r>
      <w:r w:rsidRPr="00383618">
        <w:rPr>
          <w:rFonts w:ascii="Times New Roman" w:hAnsi="Times New Roman"/>
          <w:b/>
          <w:sz w:val="24"/>
          <w:szCs w:val="24"/>
        </w:rPr>
        <w:t>и при получении результата предоставления муниципальной услуги</w:t>
      </w:r>
    </w:p>
    <w:p w14:paraId="4616D402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</w:t>
      </w:r>
      <w:r w:rsidR="008862F1" w:rsidRPr="00383618">
        <w:rPr>
          <w:rFonts w:ascii="Times New Roman" w:hAnsi="Times New Roman"/>
          <w:sz w:val="24"/>
          <w:szCs w:val="24"/>
        </w:rPr>
        <w:t xml:space="preserve">декларации </w:t>
      </w:r>
      <w:r w:rsidRPr="00383618">
        <w:rPr>
          <w:rFonts w:ascii="Times New Roman" w:hAnsi="Times New Roman"/>
          <w:sz w:val="24"/>
          <w:szCs w:val="24"/>
        </w:rPr>
        <w:t>и при получении результата предоставления муниципальной услуги не должен превышать 15 минут.</w:t>
      </w:r>
    </w:p>
    <w:p w14:paraId="74D029F7" w14:textId="59366A52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" w:name="Par193"/>
      <w:bookmarkEnd w:id="4"/>
      <w:r w:rsidRPr="00383618">
        <w:rPr>
          <w:rFonts w:ascii="Times New Roman" w:hAnsi="Times New Roman"/>
          <w:b/>
          <w:sz w:val="24"/>
          <w:szCs w:val="24"/>
        </w:rPr>
        <w:t>14.</w:t>
      </w:r>
      <w:r w:rsidR="00B15011">
        <w:rPr>
          <w:rFonts w:ascii="Times New Roman" w:hAnsi="Times New Roman"/>
          <w:b/>
          <w:sz w:val="24"/>
          <w:szCs w:val="24"/>
        </w:rPr>
        <w:t xml:space="preserve"> </w:t>
      </w:r>
      <w:r w:rsidRPr="00383618">
        <w:rPr>
          <w:rFonts w:ascii="Times New Roman" w:hAnsi="Times New Roman"/>
          <w:b/>
          <w:sz w:val="24"/>
          <w:szCs w:val="24"/>
        </w:rPr>
        <w:t xml:space="preserve">Срок регистрации </w:t>
      </w:r>
      <w:r w:rsidR="008862F1" w:rsidRPr="00383618">
        <w:rPr>
          <w:rFonts w:ascii="Times New Roman" w:hAnsi="Times New Roman"/>
          <w:b/>
          <w:sz w:val="24"/>
          <w:szCs w:val="24"/>
        </w:rPr>
        <w:t xml:space="preserve">декларации </w:t>
      </w:r>
    </w:p>
    <w:p w14:paraId="70E6CF61" w14:textId="537CAE54" w:rsidR="007D36CD" w:rsidRPr="00383618" w:rsidRDefault="007D36CD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14.1</w:t>
      </w:r>
      <w:r w:rsidR="00B15011">
        <w:rPr>
          <w:rFonts w:ascii="Times New Roman" w:hAnsi="Times New Roman"/>
          <w:sz w:val="24"/>
          <w:szCs w:val="24"/>
        </w:rPr>
        <w:t>.</w:t>
      </w:r>
      <w:r w:rsidRPr="00383618">
        <w:rPr>
          <w:rFonts w:ascii="Times New Roman" w:hAnsi="Times New Roman"/>
          <w:sz w:val="24"/>
          <w:szCs w:val="24"/>
        </w:rPr>
        <w:t xml:space="preserve"> </w:t>
      </w:r>
      <w:r w:rsidR="008862F1" w:rsidRPr="00383618">
        <w:rPr>
          <w:rFonts w:ascii="Times New Roman" w:hAnsi="Times New Roman"/>
          <w:sz w:val="24"/>
          <w:szCs w:val="24"/>
        </w:rPr>
        <w:t>Декларация</w:t>
      </w:r>
      <w:r w:rsidRPr="00383618">
        <w:rPr>
          <w:rFonts w:ascii="Times New Roman" w:hAnsi="Times New Roman"/>
          <w:sz w:val="24"/>
          <w:szCs w:val="24"/>
        </w:rPr>
        <w:t>, поданн</w:t>
      </w:r>
      <w:r w:rsidR="008862F1" w:rsidRPr="00383618">
        <w:rPr>
          <w:rFonts w:ascii="Times New Roman" w:hAnsi="Times New Roman"/>
          <w:sz w:val="24"/>
          <w:szCs w:val="24"/>
        </w:rPr>
        <w:t>ая</w:t>
      </w:r>
      <w:r w:rsidRPr="00383618">
        <w:rPr>
          <w:rFonts w:ascii="Times New Roman" w:hAnsi="Times New Roman"/>
          <w:sz w:val="24"/>
          <w:szCs w:val="24"/>
        </w:rPr>
        <w:t xml:space="preserve"> заявителем</w:t>
      </w:r>
      <w:r w:rsidR="00A25182" w:rsidRPr="00383618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383618">
        <w:rPr>
          <w:rFonts w:ascii="Times New Roman" w:hAnsi="Times New Roman"/>
          <w:sz w:val="24"/>
          <w:szCs w:val="24"/>
        </w:rPr>
        <w:t xml:space="preserve"> при личном обращении в</w:t>
      </w:r>
      <w:r w:rsidR="009564A4" w:rsidRPr="00383618">
        <w:rPr>
          <w:rFonts w:ascii="Times New Roman" w:hAnsi="Times New Roman"/>
          <w:sz w:val="24"/>
          <w:szCs w:val="24"/>
        </w:rPr>
        <w:t xml:space="preserve"> </w:t>
      </w:r>
      <w:r w:rsidR="00AA2C65">
        <w:rPr>
          <w:rFonts w:ascii="Times New Roman" w:hAnsi="Times New Roman"/>
          <w:sz w:val="24"/>
          <w:szCs w:val="24"/>
        </w:rPr>
        <w:t xml:space="preserve">Администрацию </w:t>
      </w:r>
      <w:r w:rsidRPr="00383618">
        <w:rPr>
          <w:rFonts w:ascii="Times New Roman" w:hAnsi="Times New Roman"/>
          <w:sz w:val="24"/>
          <w:szCs w:val="24"/>
        </w:rPr>
        <w:t>или МФЦ, регистрируется в день обращения заявителя</w:t>
      </w:r>
      <w:r w:rsidR="00A25182" w:rsidRPr="0038361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383618">
        <w:rPr>
          <w:rFonts w:ascii="Times New Roman" w:hAnsi="Times New Roman"/>
          <w:sz w:val="24"/>
          <w:szCs w:val="24"/>
        </w:rPr>
        <w:t>. При этом продолжительность приема при личном обращении заявителя</w:t>
      </w:r>
      <w:r w:rsidR="00A25182" w:rsidRPr="0038361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383618">
        <w:rPr>
          <w:rFonts w:ascii="Times New Roman" w:hAnsi="Times New Roman"/>
          <w:sz w:val="24"/>
          <w:szCs w:val="24"/>
        </w:rPr>
        <w:t xml:space="preserve"> не должна превышать 15 минут.</w:t>
      </w:r>
    </w:p>
    <w:p w14:paraId="61AEB6BF" w14:textId="3D9A5CDB" w:rsidR="007D36CD" w:rsidRPr="00383618" w:rsidRDefault="007D36CD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14.2</w:t>
      </w:r>
      <w:r w:rsidR="00B15011">
        <w:rPr>
          <w:rFonts w:ascii="Times New Roman" w:hAnsi="Times New Roman"/>
          <w:sz w:val="24"/>
          <w:szCs w:val="24"/>
        </w:rPr>
        <w:t>.</w:t>
      </w:r>
      <w:r w:rsidRPr="00383618">
        <w:rPr>
          <w:rFonts w:ascii="Times New Roman" w:hAnsi="Times New Roman"/>
          <w:sz w:val="24"/>
          <w:szCs w:val="24"/>
        </w:rPr>
        <w:t xml:space="preserve"> </w:t>
      </w:r>
      <w:r w:rsidR="009537CD" w:rsidRPr="00383618">
        <w:rPr>
          <w:rFonts w:ascii="Times New Roman" w:hAnsi="Times New Roman"/>
          <w:sz w:val="24"/>
          <w:szCs w:val="24"/>
        </w:rPr>
        <w:t xml:space="preserve">При оказании услуги в электронном виде </w:t>
      </w:r>
      <w:r w:rsidR="008862F1" w:rsidRPr="00383618">
        <w:rPr>
          <w:rFonts w:ascii="Times New Roman" w:hAnsi="Times New Roman"/>
          <w:sz w:val="24"/>
          <w:szCs w:val="24"/>
        </w:rPr>
        <w:t>декларация</w:t>
      </w:r>
      <w:r w:rsidR="009537CD" w:rsidRPr="00383618">
        <w:rPr>
          <w:rFonts w:ascii="Times New Roman" w:hAnsi="Times New Roman"/>
          <w:sz w:val="24"/>
          <w:szCs w:val="24"/>
        </w:rPr>
        <w:t>, поданн</w:t>
      </w:r>
      <w:r w:rsidR="008862F1" w:rsidRPr="00383618">
        <w:rPr>
          <w:rFonts w:ascii="Times New Roman" w:hAnsi="Times New Roman"/>
          <w:sz w:val="24"/>
          <w:szCs w:val="24"/>
        </w:rPr>
        <w:t>ая</w:t>
      </w:r>
      <w:r w:rsidR="009537CD" w:rsidRPr="00383618">
        <w:rPr>
          <w:rFonts w:ascii="Times New Roman" w:hAnsi="Times New Roman"/>
          <w:sz w:val="24"/>
          <w:szCs w:val="24"/>
        </w:rPr>
        <w:t xml:space="preserve"> заявителем</w:t>
      </w:r>
      <w:r w:rsidR="00A25182" w:rsidRPr="00383618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="009537CD" w:rsidRPr="00383618">
        <w:rPr>
          <w:rFonts w:ascii="Times New Roman" w:hAnsi="Times New Roman"/>
          <w:sz w:val="24"/>
          <w:szCs w:val="24"/>
        </w:rPr>
        <w:t xml:space="preserve"> регистрируется не позднее первого рабочего дня после поступления </w:t>
      </w:r>
      <w:r w:rsidR="008862F1" w:rsidRPr="00383618">
        <w:rPr>
          <w:rFonts w:ascii="Times New Roman" w:hAnsi="Times New Roman"/>
          <w:sz w:val="24"/>
          <w:szCs w:val="24"/>
        </w:rPr>
        <w:t xml:space="preserve">декларации </w:t>
      </w:r>
      <w:r w:rsidR="009537CD" w:rsidRPr="00383618">
        <w:rPr>
          <w:rFonts w:ascii="Times New Roman" w:hAnsi="Times New Roman"/>
          <w:sz w:val="24"/>
          <w:szCs w:val="24"/>
        </w:rPr>
        <w:t xml:space="preserve">в </w:t>
      </w:r>
      <w:r w:rsidR="00AA2C65">
        <w:rPr>
          <w:rFonts w:ascii="Times New Roman" w:hAnsi="Times New Roman"/>
          <w:sz w:val="24"/>
          <w:szCs w:val="24"/>
        </w:rPr>
        <w:t>Администрацию</w:t>
      </w:r>
      <w:r w:rsidR="009537CD" w:rsidRPr="00383618">
        <w:rPr>
          <w:rFonts w:ascii="Times New Roman" w:hAnsi="Times New Roman"/>
          <w:sz w:val="24"/>
          <w:szCs w:val="24"/>
        </w:rPr>
        <w:t>.</w:t>
      </w:r>
    </w:p>
    <w:p w14:paraId="06A596A1" w14:textId="7A82353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b/>
          <w:sz w:val="24"/>
          <w:szCs w:val="24"/>
        </w:rPr>
        <w:t>15.</w:t>
      </w:r>
      <w:r w:rsidR="00B15011">
        <w:rPr>
          <w:rFonts w:ascii="Times New Roman" w:hAnsi="Times New Roman"/>
          <w:b/>
          <w:sz w:val="24"/>
          <w:szCs w:val="24"/>
        </w:rPr>
        <w:t xml:space="preserve"> </w:t>
      </w:r>
      <w:r w:rsidRPr="00383618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предоставляются муниципальные услуги, к залу ожидания, местам для заполнения </w:t>
      </w:r>
      <w:r w:rsidR="008862F1" w:rsidRPr="00383618">
        <w:rPr>
          <w:rFonts w:ascii="Times New Roman" w:hAnsi="Times New Roman"/>
          <w:b/>
          <w:sz w:val="24"/>
          <w:szCs w:val="24"/>
        </w:rPr>
        <w:t>декларации</w:t>
      </w:r>
      <w:r w:rsidRPr="00383618">
        <w:rPr>
          <w:rFonts w:ascii="Times New Roman" w:hAnsi="Times New Roman"/>
          <w:b/>
          <w:sz w:val="24"/>
          <w:szCs w:val="24"/>
        </w:rPr>
        <w:t xml:space="preserve">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</w:t>
      </w:r>
      <w:r w:rsidRPr="00383618">
        <w:rPr>
          <w:rFonts w:ascii="Times New Roman" w:hAnsi="Times New Roman"/>
          <w:b/>
          <w:sz w:val="24"/>
          <w:szCs w:val="24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9905EC8" w14:textId="77777777" w:rsidR="00EC63C8" w:rsidRPr="00383618" w:rsidRDefault="008C71F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15.1. </w:t>
      </w:r>
      <w:r w:rsidR="00EC63C8" w:rsidRPr="00383618">
        <w:rPr>
          <w:rFonts w:ascii="Times New Roman" w:hAnsi="Times New Roman"/>
          <w:sz w:val="24"/>
          <w:szCs w:val="24"/>
        </w:rPr>
        <w:t xml:space="preserve">Помещения для подачи </w:t>
      </w:r>
      <w:r w:rsidR="00F21DBA" w:rsidRPr="00383618">
        <w:rPr>
          <w:rFonts w:ascii="Times New Roman" w:hAnsi="Times New Roman"/>
          <w:sz w:val="24"/>
          <w:szCs w:val="24"/>
        </w:rPr>
        <w:t xml:space="preserve">декларации </w:t>
      </w:r>
      <w:r w:rsidR="00EC63C8" w:rsidRPr="00383618">
        <w:rPr>
          <w:rFonts w:ascii="Times New Roman" w:hAnsi="Times New Roman"/>
          <w:sz w:val="24"/>
          <w:szCs w:val="24"/>
        </w:rPr>
        <w:t>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5290CC49" w14:textId="15ACF574" w:rsidR="00EC63C8" w:rsidRPr="00383618" w:rsidRDefault="00EC63C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- режим работы </w:t>
      </w:r>
      <w:r w:rsidR="00905EF7" w:rsidRPr="00383618">
        <w:rPr>
          <w:rFonts w:ascii="Times New Roman" w:hAnsi="Times New Roman"/>
          <w:sz w:val="24"/>
          <w:szCs w:val="24"/>
        </w:rPr>
        <w:t>Отдела</w:t>
      </w:r>
      <w:r w:rsidRPr="00383618">
        <w:rPr>
          <w:rFonts w:ascii="Times New Roman" w:hAnsi="Times New Roman"/>
          <w:sz w:val="24"/>
          <w:szCs w:val="24"/>
        </w:rPr>
        <w:t>;</w:t>
      </w:r>
    </w:p>
    <w:p w14:paraId="17F9FE1D" w14:textId="6FDFDA69" w:rsidR="00EC63C8" w:rsidRPr="00383618" w:rsidRDefault="00EC63C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905EF7" w:rsidRPr="00383618">
        <w:rPr>
          <w:rFonts w:ascii="Times New Roman" w:hAnsi="Times New Roman"/>
          <w:sz w:val="24"/>
          <w:szCs w:val="24"/>
        </w:rPr>
        <w:t>Отдела</w:t>
      </w:r>
      <w:r w:rsidR="008C71F1" w:rsidRPr="00383618">
        <w:rPr>
          <w:rFonts w:ascii="Times New Roman" w:hAnsi="Times New Roman"/>
          <w:sz w:val="24"/>
          <w:szCs w:val="24"/>
        </w:rPr>
        <w:t>;</w:t>
      </w:r>
    </w:p>
    <w:p w14:paraId="6C966018" w14:textId="77777777" w:rsidR="00EC63C8" w:rsidRPr="00383618" w:rsidRDefault="00EC63C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14:paraId="5FF17672" w14:textId="77A419A9" w:rsidR="00EC63C8" w:rsidRPr="00383618" w:rsidRDefault="00EC63C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905EF7" w:rsidRPr="00383618">
        <w:rPr>
          <w:rFonts w:ascii="Times New Roman" w:hAnsi="Times New Roman"/>
          <w:sz w:val="24"/>
          <w:szCs w:val="24"/>
        </w:rPr>
        <w:t>Отдела</w:t>
      </w:r>
      <w:r w:rsidRPr="00383618">
        <w:rPr>
          <w:rFonts w:ascii="Times New Roman" w:hAnsi="Times New Roman"/>
          <w:sz w:val="24"/>
          <w:szCs w:val="24"/>
        </w:rPr>
        <w:t xml:space="preserve"> с заявителями</w:t>
      </w:r>
      <w:r w:rsidR="00A25182" w:rsidRPr="00383618">
        <w:rPr>
          <w:rFonts w:ascii="Times New Roman" w:hAnsi="Times New Roman"/>
          <w:sz w:val="24"/>
          <w:szCs w:val="24"/>
        </w:rPr>
        <w:t xml:space="preserve"> (представителями заявителей)</w:t>
      </w:r>
      <w:r w:rsidRPr="00383618">
        <w:rPr>
          <w:rFonts w:ascii="Times New Roman" w:hAnsi="Times New Roman"/>
          <w:sz w:val="24"/>
          <w:szCs w:val="24"/>
        </w:rPr>
        <w:t xml:space="preserve"> организовано в виде отдельного кабинета,</w:t>
      </w:r>
      <w:r w:rsidR="006C7AE1" w:rsidRPr="00383618">
        <w:rPr>
          <w:rFonts w:ascii="Times New Roman" w:hAnsi="Times New Roman"/>
          <w:sz w:val="24"/>
          <w:szCs w:val="24"/>
        </w:rPr>
        <w:t xml:space="preserve"> в котором ведется прием заявителей.</w:t>
      </w:r>
    </w:p>
    <w:p w14:paraId="4D59EBD3" w14:textId="77777777" w:rsidR="00EC63C8" w:rsidRPr="00383618" w:rsidRDefault="00EC63C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0DB8D386" w14:textId="77777777" w:rsidR="00EC63C8" w:rsidRPr="00383618" w:rsidRDefault="00EC63C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оборудован зал ожидания, оснащенный стульями и </w:t>
      </w:r>
      <w:r w:rsidR="00A25182" w:rsidRPr="00383618">
        <w:rPr>
          <w:rFonts w:ascii="Times New Roman" w:hAnsi="Times New Roman"/>
          <w:sz w:val="24"/>
          <w:szCs w:val="24"/>
        </w:rPr>
        <w:t>столами для заполнения декларации,</w:t>
      </w:r>
      <w:r w:rsidR="00F21DBA" w:rsidRPr="00383618">
        <w:rPr>
          <w:rFonts w:ascii="Times New Roman" w:hAnsi="Times New Roman"/>
          <w:sz w:val="24"/>
          <w:szCs w:val="24"/>
        </w:rPr>
        <w:t xml:space="preserve"> </w:t>
      </w:r>
      <w:r w:rsidRPr="00383618">
        <w:rPr>
          <w:rFonts w:ascii="Times New Roman" w:hAnsi="Times New Roman"/>
          <w:sz w:val="24"/>
          <w:szCs w:val="24"/>
        </w:rPr>
        <w:t>и письменными принадлежностями.</w:t>
      </w:r>
    </w:p>
    <w:p w14:paraId="0697754E" w14:textId="77777777" w:rsidR="00EC63C8" w:rsidRPr="00383618" w:rsidRDefault="00EC63C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7B7BD898" w14:textId="77777777" w:rsidR="00EC63C8" w:rsidRPr="00383618" w:rsidRDefault="00EC63C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14:paraId="59314650" w14:textId="77777777" w:rsidR="00EC63C8" w:rsidRPr="00383618" w:rsidRDefault="00EC63C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14:paraId="52635815" w14:textId="77777777" w:rsidR="00EC63C8" w:rsidRPr="00383618" w:rsidRDefault="00EC63C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- образцы оформления </w:t>
      </w:r>
      <w:r w:rsidR="00F21DBA" w:rsidRPr="00383618">
        <w:rPr>
          <w:rFonts w:ascii="Times New Roman" w:hAnsi="Times New Roman"/>
          <w:sz w:val="24"/>
          <w:szCs w:val="24"/>
        </w:rPr>
        <w:t>декларации</w:t>
      </w:r>
      <w:r w:rsidRPr="00383618">
        <w:rPr>
          <w:rFonts w:ascii="Times New Roman" w:hAnsi="Times New Roman"/>
          <w:sz w:val="24"/>
          <w:szCs w:val="24"/>
        </w:rPr>
        <w:t>;</w:t>
      </w:r>
    </w:p>
    <w:p w14:paraId="4837027B" w14:textId="77777777" w:rsidR="00EC63C8" w:rsidRPr="00383618" w:rsidRDefault="00EC63C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14:paraId="01671542" w14:textId="77777777" w:rsidR="00EC63C8" w:rsidRPr="00383618" w:rsidRDefault="00EC63C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14:paraId="6AA74005" w14:textId="77777777" w:rsidR="00EC63C8" w:rsidRPr="00383618" w:rsidRDefault="00EC63C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14:paraId="2D4FDEC1" w14:textId="6D034EEB" w:rsidR="00EC63C8" w:rsidRPr="00383618" w:rsidRDefault="00EC63C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 w:rsidR="00AA2C65">
        <w:rPr>
          <w:rFonts w:ascii="Times New Roman" w:hAnsi="Times New Roman"/>
          <w:sz w:val="24"/>
          <w:szCs w:val="24"/>
        </w:rPr>
        <w:t>Администрации</w:t>
      </w:r>
      <w:r w:rsidRPr="00383618">
        <w:rPr>
          <w:rFonts w:ascii="Times New Roman" w:hAnsi="Times New Roman"/>
          <w:sz w:val="24"/>
          <w:szCs w:val="24"/>
        </w:rPr>
        <w:t xml:space="preserve">, должностных лиц </w:t>
      </w:r>
      <w:r w:rsidR="00AA2C65">
        <w:rPr>
          <w:rFonts w:ascii="Times New Roman" w:hAnsi="Times New Roman"/>
          <w:sz w:val="24"/>
          <w:szCs w:val="24"/>
        </w:rPr>
        <w:t>Администрации</w:t>
      </w:r>
      <w:r w:rsidR="003B3E7C">
        <w:rPr>
          <w:rFonts w:ascii="Times New Roman" w:hAnsi="Times New Roman"/>
          <w:sz w:val="24"/>
          <w:szCs w:val="24"/>
        </w:rPr>
        <w:t>, предоставляющей</w:t>
      </w:r>
      <w:r w:rsidR="00A25182" w:rsidRPr="00383618">
        <w:rPr>
          <w:rFonts w:ascii="Times New Roman" w:hAnsi="Times New Roman"/>
          <w:sz w:val="24"/>
          <w:szCs w:val="24"/>
        </w:rPr>
        <w:t xml:space="preserve"> муниципальную услугу, </w:t>
      </w:r>
      <w:r w:rsidRPr="00383618">
        <w:rPr>
          <w:rFonts w:ascii="Times New Roman" w:hAnsi="Times New Roman"/>
          <w:sz w:val="24"/>
          <w:szCs w:val="24"/>
        </w:rPr>
        <w:t>либо муниципальных служащих</w:t>
      </w:r>
      <w:r w:rsidR="00A25182" w:rsidRPr="00383618">
        <w:rPr>
          <w:rFonts w:ascii="Times New Roman" w:hAnsi="Times New Roman"/>
          <w:sz w:val="24"/>
          <w:szCs w:val="24"/>
        </w:rPr>
        <w:t>.</w:t>
      </w:r>
    </w:p>
    <w:p w14:paraId="6C21565F" w14:textId="77777777" w:rsidR="00EC63C8" w:rsidRPr="00383618" w:rsidRDefault="00EC63C8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зал ожидания, места для заполнения </w:t>
      </w:r>
      <w:r w:rsidR="00F21DBA" w:rsidRPr="00383618">
        <w:rPr>
          <w:rFonts w:ascii="Times New Roman" w:hAnsi="Times New Roman"/>
          <w:sz w:val="24"/>
          <w:szCs w:val="24"/>
        </w:rPr>
        <w:t>декларации</w:t>
      </w:r>
      <w:r w:rsidRPr="00383618">
        <w:rPr>
          <w:rFonts w:ascii="Times New Roman" w:hAnsi="Times New Roman"/>
          <w:sz w:val="24"/>
          <w:szCs w:val="24"/>
        </w:rPr>
        <w:t>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55FB668F" w14:textId="77777777" w:rsidR="005B03BE" w:rsidRPr="00383618" w:rsidRDefault="005B03BE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3618">
        <w:rPr>
          <w:rFonts w:ascii="Times New Roman" w:hAnsi="Times New Roman"/>
          <w:sz w:val="24"/>
          <w:szCs w:val="24"/>
          <w:shd w:val="clear" w:color="auto" w:fill="FFFFFF"/>
        </w:rPr>
        <w:t xml:space="preserve">Места для заполнения запросов о предоставлении муниципальной услуги обеспечиваются бланками </w:t>
      </w:r>
      <w:r w:rsidR="00F21DBA" w:rsidRPr="00383618">
        <w:rPr>
          <w:rFonts w:ascii="Times New Roman" w:hAnsi="Times New Roman"/>
          <w:sz w:val="24"/>
          <w:szCs w:val="24"/>
        </w:rPr>
        <w:t>декларации</w:t>
      </w:r>
      <w:r w:rsidRPr="00383618">
        <w:rPr>
          <w:rFonts w:ascii="Times New Roman" w:hAnsi="Times New Roman"/>
          <w:sz w:val="24"/>
          <w:szCs w:val="24"/>
          <w:shd w:val="clear" w:color="auto" w:fill="FFFFFF"/>
        </w:rPr>
        <w:t>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289A5318" w14:textId="77777777" w:rsidR="00EC63C8" w:rsidRPr="00383618" w:rsidRDefault="008C71F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15.2. </w:t>
      </w:r>
      <w:r w:rsidR="00EC63C8" w:rsidRPr="00383618">
        <w:rPr>
          <w:rFonts w:ascii="Times New Roman" w:hAnsi="Times New Roman"/>
          <w:sz w:val="24"/>
          <w:szCs w:val="24"/>
        </w:rPr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43727CB6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3618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14:paraId="1A27266A" w14:textId="56DC3B2D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AA2C65">
        <w:rPr>
          <w:rFonts w:ascii="Times New Roman" w:hAnsi="Times New Roman"/>
          <w:sz w:val="24"/>
          <w:szCs w:val="24"/>
        </w:rPr>
        <w:t xml:space="preserve">Администрацией </w:t>
      </w:r>
      <w:r w:rsidRPr="00383618">
        <w:rPr>
          <w:rFonts w:ascii="Times New Roman" w:hAnsi="Times New Roman"/>
          <w:sz w:val="24"/>
          <w:szCs w:val="24"/>
        </w:rPr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6AF9713E" w14:textId="2163328C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55CE1" w:rsidRPr="00383618">
        <w:rPr>
          <w:rFonts w:ascii="Times New Roman" w:hAnsi="Times New Roman"/>
          <w:sz w:val="24"/>
          <w:szCs w:val="24"/>
        </w:rPr>
        <w:t xml:space="preserve">доступность: </w:t>
      </w:r>
    </w:p>
    <w:p w14:paraId="7E7A5553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36285075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43A3635B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% (доля) заявителей (представителей заявителя), для которых доступна информация о получении муниципальной услуги с использованием информационно-</w:t>
      </w:r>
      <w:r w:rsidRPr="00383618">
        <w:rPr>
          <w:rFonts w:ascii="Times New Roman" w:hAnsi="Times New Roman"/>
          <w:sz w:val="24"/>
          <w:szCs w:val="24"/>
        </w:rPr>
        <w:lastRenderedPageBreak/>
        <w:t xml:space="preserve">телекоммуникационных сетей, доступ к которым не ограничен определенным кругом лиц (включая сеть Интернет), - 100 процентов; </w:t>
      </w:r>
    </w:p>
    <w:p w14:paraId="6E278581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7D3991D5" w14:textId="129EB5EF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% (доля) граждан, имеющих доступ к получению </w:t>
      </w:r>
      <w:r w:rsidR="00F23DD2" w:rsidRPr="00383618">
        <w:rPr>
          <w:rFonts w:ascii="Times New Roman" w:hAnsi="Times New Roman"/>
          <w:sz w:val="24"/>
          <w:szCs w:val="24"/>
        </w:rPr>
        <w:t>муниципальной</w:t>
      </w:r>
      <w:r w:rsidRPr="00383618">
        <w:rPr>
          <w:rFonts w:ascii="Times New Roman" w:hAnsi="Times New Roman"/>
          <w:sz w:val="24"/>
          <w:szCs w:val="24"/>
        </w:rPr>
        <w:t xml:space="preserve"> услуг</w:t>
      </w:r>
      <w:r w:rsidR="00F23DD2" w:rsidRPr="00383618">
        <w:rPr>
          <w:rFonts w:ascii="Times New Roman" w:hAnsi="Times New Roman"/>
          <w:sz w:val="24"/>
          <w:szCs w:val="24"/>
        </w:rPr>
        <w:t>и</w:t>
      </w:r>
      <w:r w:rsidRPr="00383618">
        <w:rPr>
          <w:rFonts w:ascii="Times New Roman" w:hAnsi="Times New Roman"/>
          <w:sz w:val="24"/>
          <w:szCs w:val="24"/>
        </w:rPr>
        <w:t xml:space="preserve"> по принципу </w:t>
      </w:r>
      <w:r w:rsidR="00D7237E">
        <w:rPr>
          <w:rFonts w:ascii="Times New Roman" w:hAnsi="Times New Roman"/>
          <w:sz w:val="24"/>
          <w:szCs w:val="24"/>
        </w:rPr>
        <w:t>«</w:t>
      </w:r>
      <w:r w:rsidRPr="00383618">
        <w:rPr>
          <w:rFonts w:ascii="Times New Roman" w:hAnsi="Times New Roman"/>
          <w:sz w:val="24"/>
          <w:szCs w:val="24"/>
        </w:rPr>
        <w:t>одного окна</w:t>
      </w:r>
      <w:r w:rsidR="00D7237E">
        <w:rPr>
          <w:rFonts w:ascii="Times New Roman" w:hAnsi="Times New Roman"/>
          <w:sz w:val="24"/>
          <w:szCs w:val="24"/>
        </w:rPr>
        <w:t>»</w:t>
      </w:r>
      <w:r w:rsidRPr="00383618">
        <w:rPr>
          <w:rFonts w:ascii="Times New Roman" w:hAnsi="Times New Roman"/>
          <w:sz w:val="24"/>
          <w:szCs w:val="24"/>
        </w:rPr>
        <w:t xml:space="preserve"> по месту пребывания, в том числе в </w:t>
      </w:r>
      <w:r w:rsidR="009B208A" w:rsidRPr="00383618">
        <w:rPr>
          <w:rFonts w:ascii="Times New Roman" w:hAnsi="Times New Roman"/>
          <w:sz w:val="24"/>
          <w:szCs w:val="24"/>
        </w:rPr>
        <w:t>МФЦ</w:t>
      </w:r>
      <w:r w:rsidRPr="00383618">
        <w:rPr>
          <w:rFonts w:ascii="Times New Roman" w:hAnsi="Times New Roman"/>
          <w:sz w:val="24"/>
          <w:szCs w:val="24"/>
        </w:rPr>
        <w:t xml:space="preserve"> -</w:t>
      </w:r>
      <w:r w:rsidR="0076165D" w:rsidRPr="00383618">
        <w:rPr>
          <w:rFonts w:ascii="Times New Roman" w:hAnsi="Times New Roman"/>
          <w:sz w:val="24"/>
          <w:szCs w:val="24"/>
        </w:rPr>
        <w:t xml:space="preserve"> </w:t>
      </w:r>
      <w:r w:rsidRPr="00383618">
        <w:rPr>
          <w:rFonts w:ascii="Times New Roman" w:hAnsi="Times New Roman"/>
          <w:sz w:val="24"/>
          <w:szCs w:val="24"/>
        </w:rPr>
        <w:t>90 процентов;</w:t>
      </w:r>
    </w:p>
    <w:p w14:paraId="249C8ED8" w14:textId="6831BD5E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55CE1" w:rsidRPr="00383618">
        <w:rPr>
          <w:rFonts w:ascii="Times New Roman" w:hAnsi="Times New Roman"/>
          <w:sz w:val="24"/>
          <w:szCs w:val="24"/>
        </w:rPr>
        <w:t xml:space="preserve">качество: </w:t>
      </w:r>
    </w:p>
    <w:p w14:paraId="2520AEB1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</w:t>
      </w:r>
      <w:r w:rsidR="00903339" w:rsidRPr="00383618">
        <w:rPr>
          <w:rFonts w:ascii="Times New Roman" w:hAnsi="Times New Roman"/>
          <w:sz w:val="24"/>
          <w:szCs w:val="24"/>
        </w:rPr>
        <w:t>–</w:t>
      </w:r>
      <w:r w:rsidRPr="00383618">
        <w:rPr>
          <w:rFonts w:ascii="Times New Roman" w:hAnsi="Times New Roman"/>
          <w:sz w:val="24"/>
          <w:szCs w:val="24"/>
        </w:rPr>
        <w:t xml:space="preserve"> 90</w:t>
      </w:r>
      <w:r w:rsidR="00903339" w:rsidRPr="00383618">
        <w:rPr>
          <w:rFonts w:ascii="Times New Roman" w:hAnsi="Times New Roman"/>
          <w:sz w:val="24"/>
          <w:szCs w:val="24"/>
        </w:rPr>
        <w:t xml:space="preserve"> </w:t>
      </w:r>
      <w:r w:rsidRPr="00383618">
        <w:rPr>
          <w:rFonts w:ascii="Times New Roman" w:hAnsi="Times New Roman"/>
          <w:sz w:val="24"/>
          <w:szCs w:val="24"/>
        </w:rPr>
        <w:t xml:space="preserve">процентов; </w:t>
      </w:r>
    </w:p>
    <w:p w14:paraId="71DA74F2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64C54E0A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4FC5A8" w14:textId="573AAAAB" w:rsidR="00455CE1" w:rsidRPr="00383618" w:rsidRDefault="00455CE1" w:rsidP="00A277A2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III.</w:t>
      </w:r>
      <w:r w:rsidR="00B15011">
        <w:rPr>
          <w:rFonts w:ascii="Times New Roman" w:hAnsi="Times New Roman"/>
          <w:sz w:val="24"/>
          <w:szCs w:val="24"/>
        </w:rPr>
        <w:t xml:space="preserve"> </w:t>
      </w:r>
      <w:r w:rsidRPr="00383618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F5E605A" w14:textId="77777777" w:rsidR="006362C5" w:rsidRPr="00383618" w:rsidRDefault="006362C5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A31784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3618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  <w:r w:rsidR="00CC1E4A" w:rsidRPr="00383618">
        <w:rPr>
          <w:rFonts w:ascii="Times New Roman" w:hAnsi="Times New Roman"/>
          <w:b/>
          <w:sz w:val="24"/>
          <w:szCs w:val="24"/>
        </w:rPr>
        <w:t>:</w:t>
      </w:r>
    </w:p>
    <w:p w14:paraId="35C9FB5A" w14:textId="77777777" w:rsidR="00AD58FF" w:rsidRPr="00383618" w:rsidRDefault="00AD58FF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- процедура приема и регистрации </w:t>
      </w:r>
      <w:r w:rsidR="001C2105" w:rsidRPr="00383618">
        <w:rPr>
          <w:rFonts w:ascii="Times New Roman" w:hAnsi="Times New Roman"/>
          <w:sz w:val="24"/>
          <w:szCs w:val="24"/>
        </w:rPr>
        <w:t>декларации</w:t>
      </w:r>
      <w:r w:rsidRPr="00383618">
        <w:rPr>
          <w:rFonts w:ascii="Times New Roman" w:hAnsi="Times New Roman"/>
          <w:sz w:val="24"/>
          <w:szCs w:val="24"/>
        </w:rPr>
        <w:t>;</w:t>
      </w:r>
    </w:p>
    <w:p w14:paraId="20BC73EE" w14:textId="77777777" w:rsidR="00AD58FF" w:rsidRPr="00383618" w:rsidRDefault="00AD58FF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- </w:t>
      </w:r>
      <w:r w:rsidR="00536E56" w:rsidRPr="00383618">
        <w:rPr>
          <w:rFonts w:ascii="Times New Roman" w:hAnsi="Times New Roman"/>
          <w:sz w:val="24"/>
          <w:szCs w:val="24"/>
        </w:rPr>
        <w:t>процедура рассмотрения декларации и направления уведомления о ее принятии</w:t>
      </w:r>
      <w:r w:rsidRPr="00383618">
        <w:rPr>
          <w:rFonts w:ascii="Times New Roman" w:hAnsi="Times New Roman"/>
          <w:sz w:val="24"/>
          <w:szCs w:val="24"/>
        </w:rPr>
        <w:t>;</w:t>
      </w:r>
    </w:p>
    <w:p w14:paraId="78B828D4" w14:textId="77777777" w:rsidR="00DC7E93" w:rsidRPr="00383618" w:rsidRDefault="00DC7E93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процедура направлени</w:t>
      </w:r>
      <w:r w:rsidR="0053434D" w:rsidRPr="00383618">
        <w:rPr>
          <w:rFonts w:ascii="Times New Roman" w:hAnsi="Times New Roman"/>
          <w:sz w:val="24"/>
          <w:szCs w:val="24"/>
        </w:rPr>
        <w:t>я</w:t>
      </w:r>
      <w:r w:rsidRPr="00383618">
        <w:rPr>
          <w:rFonts w:ascii="Times New Roman" w:hAnsi="Times New Roman"/>
          <w:sz w:val="24"/>
          <w:szCs w:val="24"/>
        </w:rPr>
        <w:t xml:space="preserve"> решения об </w:t>
      </w:r>
      <w:r w:rsidR="0050759D" w:rsidRPr="00383618">
        <w:rPr>
          <w:rFonts w:ascii="Times New Roman" w:hAnsi="Times New Roman"/>
          <w:sz w:val="24"/>
          <w:szCs w:val="24"/>
        </w:rPr>
        <w:t>отклонении</w:t>
      </w:r>
      <w:r w:rsidRPr="00383618">
        <w:rPr>
          <w:rFonts w:ascii="Times New Roman" w:hAnsi="Times New Roman"/>
          <w:sz w:val="24"/>
          <w:szCs w:val="24"/>
        </w:rPr>
        <w:t>.</w:t>
      </w:r>
    </w:p>
    <w:p w14:paraId="4C035622" w14:textId="77777777" w:rsidR="00CC1E4A" w:rsidRPr="00383618" w:rsidRDefault="00814D1F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3618">
        <w:rPr>
          <w:rFonts w:ascii="Times New Roman" w:hAnsi="Times New Roman"/>
          <w:b/>
          <w:sz w:val="24"/>
          <w:szCs w:val="24"/>
        </w:rPr>
        <w:t>17.1</w:t>
      </w:r>
      <w:r w:rsidR="00CC1E4A" w:rsidRPr="00383618">
        <w:rPr>
          <w:rFonts w:ascii="Times New Roman" w:hAnsi="Times New Roman"/>
          <w:b/>
          <w:sz w:val="24"/>
          <w:szCs w:val="24"/>
        </w:rPr>
        <w:t xml:space="preserve">. Процедура приема и регистрации </w:t>
      </w:r>
      <w:r w:rsidR="0050759D" w:rsidRPr="00383618">
        <w:rPr>
          <w:rFonts w:ascii="Times New Roman" w:hAnsi="Times New Roman"/>
          <w:b/>
          <w:sz w:val="24"/>
          <w:szCs w:val="24"/>
        </w:rPr>
        <w:t>декларации</w:t>
      </w:r>
    </w:p>
    <w:p w14:paraId="370C3FC7" w14:textId="77777777" w:rsidR="00CC1E4A" w:rsidRPr="00383618" w:rsidRDefault="00CC1E4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50759D" w:rsidRPr="00383618">
        <w:rPr>
          <w:rFonts w:ascii="Times New Roman" w:hAnsi="Times New Roman"/>
          <w:sz w:val="24"/>
          <w:szCs w:val="24"/>
        </w:rPr>
        <w:t>подача заявителем</w:t>
      </w:r>
      <w:r w:rsidR="00A25182" w:rsidRPr="00383618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383618">
        <w:rPr>
          <w:rFonts w:ascii="Times New Roman" w:hAnsi="Times New Roman"/>
          <w:sz w:val="24"/>
          <w:szCs w:val="24"/>
        </w:rPr>
        <w:t xml:space="preserve"> </w:t>
      </w:r>
      <w:r w:rsidR="0050759D" w:rsidRPr="00383618">
        <w:rPr>
          <w:rFonts w:ascii="Times New Roman" w:hAnsi="Times New Roman"/>
          <w:sz w:val="24"/>
          <w:szCs w:val="24"/>
        </w:rPr>
        <w:t>декларации</w:t>
      </w:r>
      <w:r w:rsidRPr="00383618">
        <w:rPr>
          <w:rFonts w:ascii="Times New Roman" w:hAnsi="Times New Roman"/>
          <w:sz w:val="24"/>
          <w:szCs w:val="24"/>
        </w:rPr>
        <w:t xml:space="preserve"> с приложением необходимых для предоставления муниципальной услуги документов, указанных в </w:t>
      </w:r>
      <w:hyperlink w:anchor="P64" w:history="1">
        <w:r w:rsidRPr="00383618">
          <w:rPr>
            <w:rFonts w:ascii="Times New Roman" w:hAnsi="Times New Roman"/>
            <w:sz w:val="24"/>
            <w:szCs w:val="24"/>
          </w:rPr>
          <w:t>пункте 9.1</w:t>
        </w:r>
      </w:hyperlink>
      <w:r w:rsidRPr="0038361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6BF77E92" w14:textId="65C86617" w:rsidR="00CC1E4A" w:rsidRPr="00383618" w:rsidRDefault="00CC1E4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 w:rsidR="00905EF7" w:rsidRPr="00383618">
        <w:rPr>
          <w:rFonts w:ascii="Times New Roman" w:hAnsi="Times New Roman"/>
          <w:sz w:val="24"/>
          <w:szCs w:val="24"/>
        </w:rPr>
        <w:t>Отдела</w:t>
      </w:r>
      <w:r w:rsidRPr="00383618">
        <w:rPr>
          <w:rFonts w:ascii="Times New Roman" w:hAnsi="Times New Roman"/>
          <w:sz w:val="24"/>
          <w:szCs w:val="24"/>
        </w:rPr>
        <w:t>.</w:t>
      </w:r>
    </w:p>
    <w:p w14:paraId="10BF999C" w14:textId="1F8327F3" w:rsidR="00CC1E4A" w:rsidRPr="00383618" w:rsidRDefault="00CC1E4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Специалист </w:t>
      </w:r>
      <w:r w:rsidR="00905EF7" w:rsidRPr="00383618">
        <w:rPr>
          <w:rFonts w:ascii="Times New Roman" w:hAnsi="Times New Roman"/>
          <w:sz w:val="24"/>
          <w:szCs w:val="24"/>
        </w:rPr>
        <w:t>Отдела</w:t>
      </w:r>
      <w:r w:rsidRPr="00383618">
        <w:rPr>
          <w:rFonts w:ascii="Times New Roman" w:hAnsi="Times New Roman"/>
          <w:sz w:val="24"/>
          <w:szCs w:val="24"/>
        </w:rPr>
        <w:t>:</w:t>
      </w:r>
    </w:p>
    <w:p w14:paraId="21749ECF" w14:textId="77777777" w:rsidR="00CC1E4A" w:rsidRPr="00383618" w:rsidRDefault="00CC1E4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- устанавливает предмет обращения, личность заявителя, представителя заявителя в случае обращения с </w:t>
      </w:r>
      <w:r w:rsidR="0050759D" w:rsidRPr="00383618">
        <w:rPr>
          <w:rFonts w:ascii="Times New Roman" w:hAnsi="Times New Roman"/>
          <w:sz w:val="24"/>
          <w:szCs w:val="24"/>
        </w:rPr>
        <w:t>декларацией</w:t>
      </w:r>
      <w:r w:rsidRPr="00383618">
        <w:rPr>
          <w:rFonts w:ascii="Times New Roman" w:hAnsi="Times New Roman"/>
          <w:sz w:val="24"/>
          <w:szCs w:val="24"/>
        </w:rPr>
        <w:t xml:space="preserve"> представителя заявителя;</w:t>
      </w:r>
    </w:p>
    <w:p w14:paraId="11FD3A54" w14:textId="77777777" w:rsidR="00CC1E4A" w:rsidRPr="00383618" w:rsidRDefault="00CC1E4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- проверяет полномочия представителя заявителя в случае обращения с </w:t>
      </w:r>
      <w:r w:rsidR="0050759D" w:rsidRPr="00383618">
        <w:rPr>
          <w:rFonts w:ascii="Times New Roman" w:hAnsi="Times New Roman"/>
          <w:sz w:val="24"/>
          <w:szCs w:val="24"/>
        </w:rPr>
        <w:t>декларацией</w:t>
      </w:r>
      <w:r w:rsidRPr="00383618">
        <w:rPr>
          <w:rFonts w:ascii="Times New Roman" w:hAnsi="Times New Roman"/>
          <w:sz w:val="24"/>
          <w:szCs w:val="24"/>
        </w:rPr>
        <w:t xml:space="preserve"> представителя заявителя;</w:t>
      </w:r>
    </w:p>
    <w:p w14:paraId="3AB354CD" w14:textId="77777777" w:rsidR="00CC1E4A" w:rsidRPr="00383618" w:rsidRDefault="00CC1E4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0CC8FD5D" w14:textId="77777777" w:rsidR="00CC1E4A" w:rsidRPr="00383618" w:rsidRDefault="00CC1E4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15AC97CE" w14:textId="77777777" w:rsidR="00CC1E4A" w:rsidRPr="00383618" w:rsidRDefault="00CC1E4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- регистрирует </w:t>
      </w:r>
      <w:r w:rsidR="0050759D" w:rsidRPr="00383618">
        <w:rPr>
          <w:rFonts w:ascii="Times New Roman" w:hAnsi="Times New Roman"/>
          <w:sz w:val="24"/>
          <w:szCs w:val="24"/>
        </w:rPr>
        <w:t>декларацию</w:t>
      </w:r>
      <w:r w:rsidRPr="00383618">
        <w:rPr>
          <w:rFonts w:ascii="Times New Roman" w:hAnsi="Times New Roman"/>
          <w:sz w:val="24"/>
          <w:szCs w:val="24"/>
        </w:rPr>
        <w:t>.</w:t>
      </w:r>
    </w:p>
    <w:p w14:paraId="19486419" w14:textId="03CDFFF3" w:rsidR="00CC1E4A" w:rsidRPr="00383618" w:rsidRDefault="00CC1E4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209"/>
      <w:bookmarkEnd w:id="5"/>
      <w:r w:rsidRPr="00383618">
        <w:rPr>
          <w:rFonts w:ascii="Times New Roman" w:hAnsi="Times New Roman"/>
          <w:sz w:val="24"/>
          <w:szCs w:val="24"/>
        </w:rPr>
        <w:t xml:space="preserve">Регистрация </w:t>
      </w:r>
      <w:r w:rsidR="005C6F9D" w:rsidRPr="00383618">
        <w:rPr>
          <w:rFonts w:ascii="Times New Roman" w:hAnsi="Times New Roman"/>
          <w:sz w:val="24"/>
          <w:szCs w:val="24"/>
        </w:rPr>
        <w:t>декларации</w:t>
      </w:r>
      <w:r w:rsidRPr="00383618">
        <w:rPr>
          <w:rFonts w:ascii="Times New Roman" w:hAnsi="Times New Roman"/>
          <w:sz w:val="24"/>
          <w:szCs w:val="24"/>
        </w:rPr>
        <w:t xml:space="preserve"> осуществляется как на бумажном носителе, </w:t>
      </w:r>
      <w:r w:rsidR="00D859B7" w:rsidRPr="00383618">
        <w:rPr>
          <w:rFonts w:ascii="Times New Roman" w:hAnsi="Times New Roman"/>
          <w:sz w:val="24"/>
          <w:szCs w:val="24"/>
        </w:rPr>
        <w:t>так и в электронном виде по адресу электронной почты: priem</w:t>
      </w:r>
      <w:r w:rsidR="002B691A">
        <w:rPr>
          <w:rFonts w:ascii="Times New Roman" w:hAnsi="Times New Roman"/>
          <w:sz w:val="24"/>
          <w:szCs w:val="24"/>
          <w:lang w:val="en-US"/>
        </w:rPr>
        <w:t>n</w:t>
      </w:r>
      <w:r w:rsidR="00D859B7" w:rsidRPr="00383618">
        <w:rPr>
          <w:rFonts w:ascii="Times New Roman" w:hAnsi="Times New Roman"/>
          <w:sz w:val="24"/>
          <w:szCs w:val="24"/>
        </w:rPr>
        <w:t>aya@mikhprim.ru.</w:t>
      </w:r>
    </w:p>
    <w:p w14:paraId="0934D7A5" w14:textId="77777777" w:rsidR="00CC1E4A" w:rsidRPr="00383618" w:rsidRDefault="00CC1E4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Регистрация </w:t>
      </w:r>
      <w:r w:rsidR="0050759D" w:rsidRPr="00383618">
        <w:rPr>
          <w:rFonts w:ascii="Times New Roman" w:hAnsi="Times New Roman"/>
          <w:sz w:val="24"/>
          <w:szCs w:val="24"/>
        </w:rPr>
        <w:t xml:space="preserve">декларации </w:t>
      </w:r>
      <w:r w:rsidRPr="00383618">
        <w:rPr>
          <w:rFonts w:ascii="Times New Roman" w:hAnsi="Times New Roman"/>
          <w:sz w:val="24"/>
          <w:szCs w:val="24"/>
        </w:rPr>
        <w:t>производится в день поступления обращения заявителя</w:t>
      </w:r>
      <w:r w:rsidR="00A25182" w:rsidRPr="0038361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383618">
        <w:rPr>
          <w:rFonts w:ascii="Times New Roman" w:hAnsi="Times New Roman"/>
          <w:sz w:val="24"/>
          <w:szCs w:val="24"/>
        </w:rPr>
        <w:t>.</w:t>
      </w:r>
    </w:p>
    <w:p w14:paraId="4B419022" w14:textId="05A0502D" w:rsidR="00953E9D" w:rsidRPr="00383618" w:rsidRDefault="00D859B7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212"/>
      <w:bookmarkEnd w:id="6"/>
      <w:r w:rsidRPr="00383618">
        <w:rPr>
          <w:rFonts w:ascii="Times New Roman" w:hAnsi="Times New Roman"/>
          <w:sz w:val="24"/>
          <w:szCs w:val="24"/>
        </w:rPr>
        <w:t>Специалист, ответственный за прием документов</w:t>
      </w:r>
      <w:r w:rsidR="00905EF7" w:rsidRPr="00383618">
        <w:rPr>
          <w:rFonts w:ascii="Times New Roman" w:hAnsi="Times New Roman"/>
          <w:sz w:val="24"/>
          <w:szCs w:val="24"/>
        </w:rPr>
        <w:t>,</w:t>
      </w:r>
      <w:r w:rsidRPr="00383618">
        <w:rPr>
          <w:rFonts w:ascii="Times New Roman" w:hAnsi="Times New Roman"/>
          <w:sz w:val="24"/>
          <w:szCs w:val="24"/>
        </w:rPr>
        <w:t xml:space="preserve"> не позднее следующего рабочего дня после дня регистрации заявления передает пакет документов должностному лицу, уполномоченному для определения исполнителя за производство по заявлению для дальнейшего его рассмотрения</w:t>
      </w:r>
      <w:r w:rsidR="00953E9D" w:rsidRPr="00383618">
        <w:rPr>
          <w:rFonts w:ascii="Times New Roman" w:hAnsi="Times New Roman"/>
          <w:sz w:val="24"/>
          <w:szCs w:val="24"/>
        </w:rPr>
        <w:t>.</w:t>
      </w:r>
    </w:p>
    <w:p w14:paraId="2D435539" w14:textId="77777777" w:rsidR="00CC1E4A" w:rsidRPr="00383618" w:rsidRDefault="00953E9D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3618">
        <w:rPr>
          <w:rFonts w:ascii="Times New Roman" w:hAnsi="Times New Roman"/>
          <w:b/>
          <w:sz w:val="24"/>
          <w:szCs w:val="24"/>
        </w:rPr>
        <w:t xml:space="preserve"> </w:t>
      </w:r>
      <w:r w:rsidR="00814D1F" w:rsidRPr="00383618">
        <w:rPr>
          <w:rFonts w:ascii="Times New Roman" w:hAnsi="Times New Roman"/>
          <w:b/>
          <w:sz w:val="24"/>
          <w:szCs w:val="24"/>
        </w:rPr>
        <w:t>17.2</w:t>
      </w:r>
      <w:r w:rsidR="00CC1E4A" w:rsidRPr="00383618">
        <w:rPr>
          <w:rFonts w:ascii="Times New Roman" w:hAnsi="Times New Roman"/>
          <w:b/>
          <w:sz w:val="24"/>
          <w:szCs w:val="24"/>
        </w:rPr>
        <w:t xml:space="preserve">. Процедура рассмотрения </w:t>
      </w:r>
      <w:r w:rsidR="009E78C4" w:rsidRPr="00383618">
        <w:rPr>
          <w:rFonts w:ascii="Times New Roman" w:hAnsi="Times New Roman"/>
          <w:b/>
          <w:sz w:val="24"/>
          <w:szCs w:val="24"/>
        </w:rPr>
        <w:t>декларации и направления уведомления о ее принятии</w:t>
      </w:r>
    </w:p>
    <w:p w14:paraId="0B2942A1" w14:textId="489E1C96" w:rsidR="00CC1E4A" w:rsidRPr="00383618" w:rsidRDefault="00CC1E4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lastRenderedPageBreak/>
        <w:t xml:space="preserve">Основанием для начала административной процедуры является получение специалистом </w:t>
      </w:r>
      <w:r w:rsidR="00905EF7" w:rsidRPr="00383618">
        <w:rPr>
          <w:rFonts w:ascii="Times New Roman" w:hAnsi="Times New Roman"/>
          <w:sz w:val="24"/>
          <w:szCs w:val="24"/>
        </w:rPr>
        <w:t>Отдела</w:t>
      </w:r>
      <w:r w:rsidRPr="00383618">
        <w:rPr>
          <w:rFonts w:ascii="Times New Roman" w:hAnsi="Times New Roman"/>
          <w:sz w:val="24"/>
          <w:szCs w:val="24"/>
        </w:rPr>
        <w:t xml:space="preserve"> пакета документов, необходимого для предоставления муниципальной услуги.</w:t>
      </w:r>
    </w:p>
    <w:p w14:paraId="48EDC293" w14:textId="77777777" w:rsidR="00CC1E4A" w:rsidRPr="00383618" w:rsidRDefault="00CC1E4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644E620F" w14:textId="5648A4CB" w:rsidR="000D4F6B" w:rsidRPr="00383618" w:rsidRDefault="000D4F6B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В случае соответствия предоставленных документов, требованиям действующего законодательства Российской Федерации, </w:t>
      </w:r>
      <w:r w:rsidR="00D859B7" w:rsidRPr="00383618">
        <w:rPr>
          <w:rFonts w:ascii="Times New Roman" w:hAnsi="Times New Roman"/>
          <w:sz w:val="24"/>
          <w:szCs w:val="24"/>
        </w:rPr>
        <w:t xml:space="preserve">специалист </w:t>
      </w:r>
      <w:r w:rsidR="00905EF7" w:rsidRPr="00383618">
        <w:rPr>
          <w:rFonts w:ascii="Times New Roman" w:hAnsi="Times New Roman"/>
          <w:sz w:val="24"/>
          <w:szCs w:val="24"/>
        </w:rPr>
        <w:t>Отдела</w:t>
      </w:r>
      <w:r w:rsidR="00B73F49" w:rsidRPr="00383618">
        <w:rPr>
          <w:rFonts w:ascii="Times New Roman" w:hAnsi="Times New Roman"/>
          <w:sz w:val="24"/>
          <w:szCs w:val="24"/>
        </w:rPr>
        <w:t xml:space="preserve"> направляет заявителю</w:t>
      </w:r>
      <w:r w:rsidR="00E83AB6" w:rsidRPr="0038361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B73F49" w:rsidRPr="00383618">
        <w:rPr>
          <w:rFonts w:ascii="Times New Roman" w:hAnsi="Times New Roman"/>
          <w:sz w:val="24"/>
          <w:szCs w:val="24"/>
        </w:rPr>
        <w:t xml:space="preserve"> уведомление </w:t>
      </w:r>
      <w:r w:rsidRPr="00383618">
        <w:rPr>
          <w:rFonts w:ascii="Times New Roman" w:hAnsi="Times New Roman"/>
          <w:sz w:val="24"/>
          <w:szCs w:val="24"/>
        </w:rPr>
        <w:t xml:space="preserve">о </w:t>
      </w:r>
      <w:r w:rsidR="00B73F49" w:rsidRPr="00383618">
        <w:rPr>
          <w:rFonts w:ascii="Times New Roman" w:hAnsi="Times New Roman"/>
          <w:sz w:val="24"/>
          <w:szCs w:val="24"/>
        </w:rPr>
        <w:t>приеме декларации</w:t>
      </w:r>
      <w:r w:rsidRPr="00383618">
        <w:rPr>
          <w:rFonts w:ascii="Times New Roman" w:hAnsi="Times New Roman"/>
          <w:sz w:val="24"/>
          <w:szCs w:val="24"/>
        </w:rPr>
        <w:t>.</w:t>
      </w:r>
    </w:p>
    <w:p w14:paraId="2E14BF6E" w14:textId="77777777" w:rsidR="00420614" w:rsidRPr="00383618" w:rsidRDefault="008D336E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3618">
        <w:rPr>
          <w:rFonts w:ascii="Times New Roman" w:hAnsi="Times New Roman"/>
          <w:b/>
          <w:sz w:val="24"/>
          <w:szCs w:val="24"/>
        </w:rPr>
        <w:t>17.3</w:t>
      </w:r>
      <w:r w:rsidR="00420614" w:rsidRPr="00383618">
        <w:rPr>
          <w:rFonts w:ascii="Times New Roman" w:hAnsi="Times New Roman"/>
          <w:b/>
          <w:sz w:val="24"/>
          <w:szCs w:val="24"/>
        </w:rPr>
        <w:t xml:space="preserve">. </w:t>
      </w:r>
      <w:r w:rsidR="002122A4" w:rsidRPr="00383618">
        <w:rPr>
          <w:rFonts w:ascii="Times New Roman" w:hAnsi="Times New Roman"/>
          <w:b/>
          <w:sz w:val="24"/>
          <w:szCs w:val="24"/>
        </w:rPr>
        <w:t>Процедура направления решения об отклонении</w:t>
      </w:r>
    </w:p>
    <w:p w14:paraId="6D009A9A" w14:textId="61200EF6" w:rsidR="00420614" w:rsidRPr="00383618" w:rsidRDefault="00415A27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При наличии оснований, предусмотренных п. 11.1. настоящего регламента, </w:t>
      </w:r>
      <w:r w:rsidR="00AA2C65">
        <w:rPr>
          <w:rFonts w:ascii="Times New Roman" w:hAnsi="Times New Roman"/>
          <w:sz w:val="24"/>
          <w:szCs w:val="24"/>
        </w:rPr>
        <w:t xml:space="preserve">Администрация </w:t>
      </w:r>
      <w:r w:rsidRPr="00383618">
        <w:rPr>
          <w:rFonts w:ascii="Times New Roman" w:hAnsi="Times New Roman"/>
          <w:sz w:val="24"/>
          <w:szCs w:val="24"/>
        </w:rPr>
        <w:t xml:space="preserve">принимает решение об </w:t>
      </w:r>
      <w:r w:rsidR="009E446E" w:rsidRPr="00383618">
        <w:rPr>
          <w:rFonts w:ascii="Times New Roman" w:hAnsi="Times New Roman"/>
          <w:sz w:val="24"/>
          <w:szCs w:val="24"/>
        </w:rPr>
        <w:t>отклонении представленной декларации</w:t>
      </w:r>
      <w:r w:rsidR="00420614" w:rsidRPr="00383618">
        <w:rPr>
          <w:rFonts w:ascii="Times New Roman" w:hAnsi="Times New Roman"/>
          <w:sz w:val="24"/>
          <w:szCs w:val="24"/>
        </w:rPr>
        <w:t>.</w:t>
      </w:r>
    </w:p>
    <w:p w14:paraId="4B37F643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3618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14:paraId="3CEF4CF8" w14:textId="77777777" w:rsidR="00893D9D" w:rsidRPr="00383618" w:rsidRDefault="000247C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регламента.</w:t>
      </w:r>
    </w:p>
    <w:p w14:paraId="43689DC3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3618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14:paraId="1F790940" w14:textId="32FA627D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19.1. </w:t>
      </w:r>
      <w:r w:rsidR="00455CE1" w:rsidRPr="00383618">
        <w:rPr>
          <w:rFonts w:ascii="Times New Roman" w:hAnsi="Times New Roman"/>
          <w:sz w:val="24"/>
          <w:szCs w:val="24"/>
        </w:rPr>
        <w:t xml:space="preserve">В соответствии с заключенным соглашением о взаимодействии между МФЦ и </w:t>
      </w:r>
      <w:r w:rsidR="00AA2C65">
        <w:rPr>
          <w:rFonts w:ascii="Times New Roman" w:hAnsi="Times New Roman"/>
          <w:sz w:val="24"/>
          <w:szCs w:val="24"/>
        </w:rPr>
        <w:t xml:space="preserve">Администрацией </w:t>
      </w:r>
      <w:r w:rsidR="00455CE1" w:rsidRPr="00383618">
        <w:rPr>
          <w:rFonts w:ascii="Times New Roman" w:hAnsi="Times New Roman"/>
          <w:sz w:val="24"/>
          <w:szCs w:val="24"/>
        </w:rPr>
        <w:t>об организации предоставления муниципальной услуги, МФЦ осуществляет следующие административные процедуры:</w:t>
      </w:r>
    </w:p>
    <w:p w14:paraId="016493B3" w14:textId="547612B7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55CE1" w:rsidRPr="00383618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14:paraId="0A82FD64" w14:textId="50B8D065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455CE1" w:rsidRPr="00383618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</w:t>
      </w:r>
      <w:r w:rsidR="00E83AB6" w:rsidRPr="0038361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455CE1" w:rsidRPr="00383618">
        <w:rPr>
          <w:rFonts w:ascii="Times New Roman" w:hAnsi="Times New Roman"/>
          <w:sz w:val="24"/>
          <w:szCs w:val="24"/>
        </w:rPr>
        <w:t xml:space="preserve"> для получения муниципальной услуги;</w:t>
      </w:r>
    </w:p>
    <w:p w14:paraId="5E3FA41E" w14:textId="5D1F96CB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455CE1" w:rsidRPr="00383618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A613E5" w:rsidRPr="00383618">
        <w:rPr>
          <w:rFonts w:ascii="Times New Roman" w:hAnsi="Times New Roman"/>
          <w:sz w:val="24"/>
          <w:szCs w:val="24"/>
        </w:rPr>
        <w:t>ю</w:t>
      </w:r>
      <w:r w:rsidR="00E83AB6" w:rsidRPr="0038361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455CE1" w:rsidRPr="00383618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14:paraId="4A88007B" w14:textId="4D70A90E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19.2.</w:t>
      </w:r>
      <w:r w:rsidR="00455CE1" w:rsidRPr="00383618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</w:t>
      </w:r>
      <w:r w:rsidR="00D7237E">
        <w:rPr>
          <w:rFonts w:ascii="Times New Roman" w:hAnsi="Times New Roman"/>
          <w:sz w:val="24"/>
          <w:szCs w:val="24"/>
        </w:rPr>
        <w:t>«</w:t>
      </w:r>
      <w:r w:rsidR="00455CE1" w:rsidRPr="00383618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</w:t>
      </w:r>
      <w:r w:rsidR="00D7237E">
        <w:rPr>
          <w:rFonts w:ascii="Times New Roman" w:hAnsi="Times New Roman"/>
          <w:sz w:val="24"/>
          <w:szCs w:val="24"/>
        </w:rPr>
        <w:t>»</w:t>
      </w:r>
      <w:r w:rsidR="00455CE1" w:rsidRPr="00383618">
        <w:rPr>
          <w:rFonts w:ascii="Times New Roman" w:hAnsi="Times New Roman"/>
          <w:sz w:val="24"/>
          <w:szCs w:val="24"/>
        </w:rPr>
        <w:t xml:space="preserve">. </w:t>
      </w:r>
    </w:p>
    <w:p w14:paraId="5E874E4A" w14:textId="2DE5EAA1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19.2.1. Административную процедуру </w:t>
      </w:r>
      <w:r w:rsidR="00D7237E">
        <w:rPr>
          <w:rFonts w:ascii="Times New Roman" w:hAnsi="Times New Roman"/>
          <w:sz w:val="24"/>
          <w:szCs w:val="24"/>
        </w:rPr>
        <w:t>«</w:t>
      </w:r>
      <w:r w:rsidRPr="00383618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</w:t>
      </w:r>
      <w:r w:rsidR="00D7237E">
        <w:rPr>
          <w:rFonts w:ascii="Times New Roman" w:hAnsi="Times New Roman"/>
          <w:sz w:val="24"/>
          <w:szCs w:val="24"/>
        </w:rPr>
        <w:t>»</w:t>
      </w:r>
      <w:r w:rsidRPr="00383618">
        <w:rPr>
          <w:rFonts w:ascii="Times New Roman" w:hAnsi="Times New Roman"/>
          <w:sz w:val="24"/>
          <w:szCs w:val="24"/>
        </w:rPr>
        <w:t xml:space="preserve"> осуществляет специалист МФЦ. Специалист МФЦ обеспечивает информационную поддержку заявител</w:t>
      </w:r>
      <w:r w:rsidR="00A613E5" w:rsidRPr="00383618">
        <w:rPr>
          <w:rFonts w:ascii="Times New Roman" w:hAnsi="Times New Roman"/>
          <w:sz w:val="24"/>
          <w:szCs w:val="24"/>
        </w:rPr>
        <w:t>я</w:t>
      </w:r>
      <w:r w:rsidR="00E83AB6" w:rsidRPr="0038361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A613E5" w:rsidRPr="00383618">
        <w:rPr>
          <w:rFonts w:ascii="Times New Roman" w:hAnsi="Times New Roman"/>
          <w:sz w:val="24"/>
          <w:szCs w:val="24"/>
        </w:rPr>
        <w:t xml:space="preserve"> </w:t>
      </w:r>
      <w:r w:rsidRPr="00383618">
        <w:rPr>
          <w:rFonts w:ascii="Times New Roman" w:hAnsi="Times New Roman"/>
          <w:sz w:val="24"/>
          <w:szCs w:val="24"/>
        </w:rPr>
        <w:t>при личном обращении заявителя</w:t>
      </w:r>
      <w:r w:rsidR="00E83AB6" w:rsidRPr="0038361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383618">
        <w:rPr>
          <w:rFonts w:ascii="Times New Roman" w:hAnsi="Times New Roman"/>
          <w:sz w:val="24"/>
          <w:szCs w:val="24"/>
        </w:rPr>
        <w:t xml:space="preserve"> в МФЦ, в организации, привлекаемы</w:t>
      </w:r>
      <w:r w:rsidR="00AA2C65">
        <w:rPr>
          <w:rFonts w:ascii="Times New Roman" w:hAnsi="Times New Roman"/>
          <w:sz w:val="24"/>
          <w:szCs w:val="24"/>
        </w:rPr>
        <w:t>е</w:t>
      </w:r>
      <w:r w:rsidRPr="00383618">
        <w:rPr>
          <w:rFonts w:ascii="Times New Roman" w:hAnsi="Times New Roman"/>
          <w:sz w:val="24"/>
          <w:szCs w:val="24"/>
        </w:rPr>
        <w:t xml:space="preserve"> к реализации функций МФЦ (далее – привлекаемые организации) или при обращении в центр телефонного обслуживания </w:t>
      </w:r>
      <w:r w:rsidR="00405E94" w:rsidRPr="00383618">
        <w:rPr>
          <w:rFonts w:ascii="Times New Roman" w:hAnsi="Times New Roman"/>
          <w:sz w:val="24"/>
          <w:szCs w:val="24"/>
        </w:rPr>
        <w:t>МФЦ</w:t>
      </w:r>
      <w:r w:rsidRPr="00383618">
        <w:rPr>
          <w:rFonts w:ascii="Times New Roman" w:hAnsi="Times New Roman"/>
          <w:sz w:val="24"/>
          <w:szCs w:val="24"/>
        </w:rPr>
        <w:t xml:space="preserve"> по следующим вопросам:</w:t>
      </w:r>
    </w:p>
    <w:p w14:paraId="07D36466" w14:textId="45842609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383618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14:paraId="53BF45AA" w14:textId="79B40347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383618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14:paraId="6BE075D4" w14:textId="09EEBD19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383618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14:paraId="1D153583" w14:textId="26D916C4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383618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14:paraId="51B2A0DB" w14:textId="714B16E5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383618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</w:t>
      </w:r>
      <w:r w:rsidR="00BD7033" w:rsidRPr="0038361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455CE1" w:rsidRPr="00383618">
        <w:rPr>
          <w:rFonts w:ascii="Times New Roman" w:hAnsi="Times New Roman"/>
          <w:sz w:val="24"/>
          <w:szCs w:val="24"/>
        </w:rPr>
        <w:t xml:space="preserve">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14:paraId="4CD1C939" w14:textId="68BA4A26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55CE1" w:rsidRPr="00383618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на территории </w:t>
      </w:r>
      <w:r w:rsidR="000752F0" w:rsidRPr="00383618">
        <w:rPr>
          <w:rFonts w:ascii="Times New Roman" w:hAnsi="Times New Roman"/>
          <w:sz w:val="24"/>
          <w:szCs w:val="24"/>
        </w:rPr>
        <w:t>Приморского края</w:t>
      </w:r>
      <w:r w:rsidR="00455CE1" w:rsidRPr="00383618">
        <w:rPr>
          <w:rFonts w:ascii="Times New Roman" w:hAnsi="Times New Roman"/>
          <w:sz w:val="24"/>
          <w:szCs w:val="24"/>
        </w:rPr>
        <w:t>;</w:t>
      </w:r>
    </w:p>
    <w:p w14:paraId="27217D7B" w14:textId="4DBB707E" w:rsidR="00455CE1" w:rsidRPr="00383618" w:rsidRDefault="00B15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55CE1" w:rsidRPr="00383618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14:paraId="4AD78F21" w14:textId="71E9659C" w:rsidR="00455CE1" w:rsidRPr="00383618" w:rsidRDefault="00D7237E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19.3. </w:t>
      </w:r>
      <w:r w:rsidR="00455CE1" w:rsidRPr="00383618">
        <w:rPr>
          <w:rFonts w:ascii="Times New Roman" w:hAnsi="Times New Roman"/>
          <w:sz w:val="24"/>
          <w:szCs w:val="24"/>
        </w:rPr>
        <w:t xml:space="preserve">Осуществление административной процедуры </w:t>
      </w:r>
      <w:r>
        <w:rPr>
          <w:rFonts w:ascii="Times New Roman" w:hAnsi="Times New Roman"/>
          <w:sz w:val="24"/>
          <w:szCs w:val="24"/>
        </w:rPr>
        <w:t>«</w:t>
      </w:r>
      <w:r w:rsidR="00455CE1" w:rsidRPr="00383618">
        <w:rPr>
          <w:rFonts w:ascii="Times New Roman" w:hAnsi="Times New Roman"/>
          <w:sz w:val="24"/>
          <w:szCs w:val="24"/>
        </w:rPr>
        <w:t>Прием и регистрация запроса и документов</w:t>
      </w:r>
      <w:r>
        <w:rPr>
          <w:rFonts w:ascii="Times New Roman" w:hAnsi="Times New Roman"/>
          <w:sz w:val="24"/>
          <w:szCs w:val="24"/>
        </w:rPr>
        <w:t>»</w:t>
      </w:r>
      <w:r w:rsidR="00455CE1" w:rsidRPr="00383618">
        <w:rPr>
          <w:rFonts w:ascii="Times New Roman" w:hAnsi="Times New Roman"/>
          <w:sz w:val="24"/>
          <w:szCs w:val="24"/>
        </w:rPr>
        <w:t>.</w:t>
      </w:r>
    </w:p>
    <w:p w14:paraId="4A9ACEB6" w14:textId="0E8D7ED5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19.3.1. Административную процедуру </w:t>
      </w:r>
      <w:r w:rsidR="00D7237E">
        <w:rPr>
          <w:rFonts w:ascii="Times New Roman" w:hAnsi="Times New Roman"/>
          <w:sz w:val="24"/>
          <w:szCs w:val="24"/>
        </w:rPr>
        <w:t>«</w:t>
      </w:r>
      <w:r w:rsidRPr="00383618">
        <w:rPr>
          <w:rFonts w:ascii="Times New Roman" w:hAnsi="Times New Roman"/>
          <w:sz w:val="24"/>
          <w:szCs w:val="24"/>
        </w:rPr>
        <w:t>Прием и регистрация зап</w:t>
      </w:r>
      <w:r w:rsidR="00A24629" w:rsidRPr="00383618">
        <w:rPr>
          <w:rFonts w:ascii="Times New Roman" w:hAnsi="Times New Roman"/>
          <w:sz w:val="24"/>
          <w:szCs w:val="24"/>
        </w:rPr>
        <w:t>роса и документов</w:t>
      </w:r>
      <w:r w:rsidR="00D7237E">
        <w:rPr>
          <w:rFonts w:ascii="Times New Roman" w:hAnsi="Times New Roman"/>
          <w:sz w:val="24"/>
          <w:szCs w:val="24"/>
        </w:rPr>
        <w:t>»</w:t>
      </w:r>
      <w:r w:rsidR="00A24629" w:rsidRPr="00383618">
        <w:rPr>
          <w:rFonts w:ascii="Times New Roman" w:hAnsi="Times New Roman"/>
          <w:sz w:val="24"/>
          <w:szCs w:val="24"/>
        </w:rPr>
        <w:t xml:space="preserve"> осуществляет</w:t>
      </w:r>
      <w:r w:rsidRPr="00383618">
        <w:rPr>
          <w:rFonts w:ascii="Times New Roman" w:hAnsi="Times New Roman"/>
          <w:sz w:val="24"/>
          <w:szCs w:val="24"/>
        </w:rPr>
        <w:t xml:space="preserve"> специалист МФЦ, ответственный за прием и регистрацию запроса и документов (далее – специалист приема МФЦ).</w:t>
      </w:r>
    </w:p>
    <w:p w14:paraId="2FF90146" w14:textId="523890B2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19.3.2. При личном обращении заявителя</w:t>
      </w:r>
      <w:r w:rsidR="00E83AB6" w:rsidRPr="0038361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383618">
        <w:rPr>
          <w:rFonts w:ascii="Times New Roman" w:hAnsi="Times New Roman"/>
          <w:sz w:val="24"/>
          <w:szCs w:val="24"/>
        </w:rPr>
        <w:t xml:space="preserve"> </w:t>
      </w:r>
      <w:r w:rsidR="00BD7033" w:rsidRPr="00383618">
        <w:rPr>
          <w:rFonts w:ascii="Times New Roman" w:hAnsi="Times New Roman"/>
          <w:sz w:val="24"/>
          <w:szCs w:val="24"/>
        </w:rPr>
        <w:br/>
      </w:r>
      <w:r w:rsidRPr="00383618">
        <w:rPr>
          <w:rFonts w:ascii="Times New Roman" w:hAnsi="Times New Roman"/>
          <w:sz w:val="24"/>
          <w:szCs w:val="24"/>
        </w:rPr>
        <w:t xml:space="preserve">за предоставлением муниципальной услуги специалист приема МФЦ, принимающий </w:t>
      </w:r>
      <w:r w:rsidR="008862F1" w:rsidRPr="00383618">
        <w:rPr>
          <w:rFonts w:ascii="Times New Roman" w:hAnsi="Times New Roman"/>
          <w:sz w:val="24"/>
          <w:szCs w:val="24"/>
        </w:rPr>
        <w:t>декларацию</w:t>
      </w:r>
      <w:r w:rsidRPr="00383618">
        <w:rPr>
          <w:rFonts w:ascii="Times New Roman" w:hAnsi="Times New Roman"/>
          <w:sz w:val="24"/>
          <w:szCs w:val="24"/>
        </w:rPr>
        <w:t xml:space="preserve"> и необходимые документы, должен удостовериться в личности заяви</w:t>
      </w:r>
      <w:r w:rsidR="00A0254E" w:rsidRPr="00383618">
        <w:rPr>
          <w:rFonts w:ascii="Times New Roman" w:hAnsi="Times New Roman"/>
          <w:sz w:val="24"/>
          <w:szCs w:val="24"/>
        </w:rPr>
        <w:t xml:space="preserve">теля (представителя заявителя). </w:t>
      </w:r>
      <w:r w:rsidRPr="00383618">
        <w:rPr>
          <w:rFonts w:ascii="Times New Roman" w:hAnsi="Times New Roman"/>
          <w:sz w:val="24"/>
          <w:szCs w:val="24"/>
        </w:rPr>
        <w:t>Специалист приема МФЦ проверяет документы, предоставленные заявителем</w:t>
      </w:r>
      <w:r w:rsidR="00E83AB6" w:rsidRPr="00383618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383618">
        <w:rPr>
          <w:rFonts w:ascii="Times New Roman" w:hAnsi="Times New Roman"/>
          <w:sz w:val="24"/>
          <w:szCs w:val="24"/>
        </w:rPr>
        <w:t>, на полноту и соответствие требованиям, установленным настоящим административным регламентом:</w:t>
      </w:r>
    </w:p>
    <w:p w14:paraId="7EB29625" w14:textId="6D343061" w:rsidR="00BD7033" w:rsidRPr="00383618" w:rsidRDefault="00D7237E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BD7033" w:rsidRPr="00383618">
        <w:rPr>
          <w:rFonts w:ascii="Times New Roman" w:hAnsi="Times New Roman"/>
          <w:sz w:val="24"/>
          <w:szCs w:val="24"/>
        </w:rPr>
        <w:t>в случае наличия оснований для отказа в предоставлении муниципальной услуги, определенных в пункте 11 настоящего административного регламента, уведомляет заявителя (представителя заявителя) о возможности получения отказа в предоставлении муниципальной услуги.</w:t>
      </w:r>
    </w:p>
    <w:p w14:paraId="243700BB" w14:textId="7339CB15" w:rsidR="00455CE1" w:rsidRPr="00383618" w:rsidRDefault="00D7237E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55CE1" w:rsidRPr="00383618">
        <w:rPr>
          <w:rFonts w:ascii="Times New Roman" w:hAnsi="Times New Roman"/>
          <w:sz w:val="24"/>
          <w:szCs w:val="24"/>
        </w:rPr>
        <w:t>если заявитель</w:t>
      </w:r>
      <w:r w:rsidR="00A24629" w:rsidRPr="00383618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="00455CE1" w:rsidRPr="00383618">
        <w:rPr>
          <w:rFonts w:ascii="Times New Roman" w:hAnsi="Times New Roman"/>
          <w:sz w:val="24"/>
          <w:szCs w:val="24"/>
        </w:rPr>
        <w:t xml:space="preserve"> настаивает на приеме документов, специалист приема МФЦ делает в расписке отметку </w:t>
      </w:r>
      <w:r>
        <w:rPr>
          <w:rFonts w:ascii="Times New Roman" w:hAnsi="Times New Roman"/>
          <w:sz w:val="24"/>
          <w:szCs w:val="24"/>
        </w:rPr>
        <w:t>«</w:t>
      </w:r>
      <w:r w:rsidR="00455CE1" w:rsidRPr="00383618">
        <w:rPr>
          <w:rFonts w:ascii="Times New Roman" w:hAnsi="Times New Roman"/>
          <w:sz w:val="24"/>
          <w:szCs w:val="24"/>
        </w:rPr>
        <w:t>принято по требованию</w:t>
      </w:r>
      <w:r>
        <w:rPr>
          <w:rFonts w:ascii="Times New Roman" w:hAnsi="Times New Roman"/>
          <w:sz w:val="24"/>
          <w:szCs w:val="24"/>
        </w:rPr>
        <w:t>»</w:t>
      </w:r>
      <w:r w:rsidR="00455CE1" w:rsidRPr="00383618">
        <w:rPr>
          <w:rFonts w:ascii="Times New Roman" w:hAnsi="Times New Roman"/>
          <w:sz w:val="24"/>
          <w:szCs w:val="24"/>
        </w:rPr>
        <w:t>.</w:t>
      </w:r>
    </w:p>
    <w:p w14:paraId="6D23C000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</w:t>
      </w:r>
      <w:r w:rsidR="008862F1" w:rsidRPr="00383618">
        <w:rPr>
          <w:rFonts w:ascii="Times New Roman" w:hAnsi="Times New Roman"/>
          <w:sz w:val="24"/>
          <w:szCs w:val="24"/>
        </w:rPr>
        <w:t>декларации</w:t>
      </w:r>
      <w:r w:rsidRPr="00383618">
        <w:rPr>
          <w:rFonts w:ascii="Times New Roman" w:hAnsi="Times New Roman"/>
          <w:sz w:val="24"/>
          <w:szCs w:val="24"/>
        </w:rPr>
        <w:t>, в случае отсутствия такого у заявителя</w:t>
      </w:r>
      <w:r w:rsidR="00E83AB6" w:rsidRPr="0038361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383618">
        <w:rPr>
          <w:rFonts w:ascii="Times New Roman" w:hAnsi="Times New Roman"/>
          <w:sz w:val="24"/>
          <w:szCs w:val="24"/>
        </w:rPr>
        <w:t>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</w:t>
      </w:r>
      <w:r w:rsidR="00E83AB6" w:rsidRPr="0038361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383618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в </w:t>
      </w:r>
      <w:r w:rsidR="008862F1" w:rsidRPr="00383618">
        <w:rPr>
          <w:rFonts w:ascii="Times New Roman" w:hAnsi="Times New Roman"/>
          <w:sz w:val="24"/>
          <w:szCs w:val="24"/>
        </w:rPr>
        <w:t>декларации</w:t>
      </w:r>
      <w:r w:rsidRPr="00383618">
        <w:rPr>
          <w:rFonts w:ascii="Times New Roman" w:hAnsi="Times New Roman"/>
          <w:sz w:val="24"/>
          <w:szCs w:val="24"/>
        </w:rPr>
        <w:t>, и расписаться.</w:t>
      </w:r>
    </w:p>
    <w:p w14:paraId="0F89B770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</w:t>
      </w:r>
      <w:r w:rsidR="007A5E78" w:rsidRPr="00383618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383618">
        <w:rPr>
          <w:rFonts w:ascii="Times New Roman" w:hAnsi="Times New Roman"/>
          <w:sz w:val="24"/>
          <w:szCs w:val="24"/>
        </w:rPr>
        <w:t xml:space="preserve">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383618">
        <w:rPr>
          <w:rFonts w:ascii="Times New Roman" w:hAnsi="Times New Roman"/>
          <w:sz w:val="24"/>
          <w:szCs w:val="24"/>
        </w:rPr>
        <w:t xml:space="preserve"> самостоятельно проверить информацию, указанную в расписке и расписаться, после чего создает электронные образы подписанн</w:t>
      </w:r>
      <w:r w:rsidR="008862F1" w:rsidRPr="00383618">
        <w:rPr>
          <w:rFonts w:ascii="Times New Roman" w:hAnsi="Times New Roman"/>
          <w:sz w:val="24"/>
          <w:szCs w:val="24"/>
        </w:rPr>
        <w:t>ой</w:t>
      </w:r>
      <w:r w:rsidRPr="00383618">
        <w:rPr>
          <w:rFonts w:ascii="Times New Roman" w:hAnsi="Times New Roman"/>
          <w:sz w:val="24"/>
          <w:szCs w:val="24"/>
        </w:rPr>
        <w:t xml:space="preserve"> </w:t>
      </w:r>
      <w:r w:rsidR="008862F1" w:rsidRPr="00383618">
        <w:rPr>
          <w:rFonts w:ascii="Times New Roman" w:hAnsi="Times New Roman"/>
          <w:sz w:val="24"/>
          <w:szCs w:val="24"/>
        </w:rPr>
        <w:t>декларации</w:t>
      </w:r>
      <w:r w:rsidRPr="00383618">
        <w:rPr>
          <w:rFonts w:ascii="Times New Roman" w:hAnsi="Times New Roman"/>
          <w:sz w:val="24"/>
          <w:szCs w:val="24"/>
        </w:rPr>
        <w:t>, представленных заявителем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383618">
        <w:rPr>
          <w:rFonts w:ascii="Times New Roman" w:hAnsi="Times New Roman"/>
          <w:sz w:val="24"/>
          <w:szCs w:val="24"/>
        </w:rPr>
        <w:t xml:space="preserve"> документов (сканирует документы в форме, которой они были</w:t>
      </w:r>
      <w:r w:rsidR="00DF46C9" w:rsidRPr="00383618">
        <w:rPr>
          <w:rFonts w:ascii="Times New Roman" w:hAnsi="Times New Roman"/>
          <w:sz w:val="24"/>
          <w:szCs w:val="24"/>
        </w:rPr>
        <w:t xml:space="preserve"> </w:t>
      </w:r>
      <w:r w:rsidRPr="00383618">
        <w:rPr>
          <w:rFonts w:ascii="Times New Roman" w:hAnsi="Times New Roman"/>
          <w:sz w:val="24"/>
          <w:szCs w:val="24"/>
        </w:rPr>
        <w:t>предоставлены заявителем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383618">
        <w:rPr>
          <w:rFonts w:ascii="Times New Roman" w:hAnsi="Times New Roman"/>
          <w:sz w:val="24"/>
          <w:szCs w:val="24"/>
        </w:rPr>
        <w:t xml:space="preserve"> в соответствии с требованиями административн</w:t>
      </w:r>
      <w:r w:rsidR="00DF46C9" w:rsidRPr="00383618">
        <w:rPr>
          <w:rFonts w:ascii="Times New Roman" w:hAnsi="Times New Roman"/>
          <w:sz w:val="24"/>
          <w:szCs w:val="24"/>
        </w:rPr>
        <w:t>ого</w:t>
      </w:r>
      <w:r w:rsidRPr="00383618">
        <w:rPr>
          <w:rFonts w:ascii="Times New Roman" w:hAnsi="Times New Roman"/>
          <w:sz w:val="24"/>
          <w:szCs w:val="24"/>
        </w:rPr>
        <w:t xml:space="preserve"> регламент</w:t>
      </w:r>
      <w:r w:rsidR="00DF46C9" w:rsidRPr="00383618">
        <w:rPr>
          <w:rFonts w:ascii="Times New Roman" w:hAnsi="Times New Roman"/>
          <w:sz w:val="24"/>
          <w:szCs w:val="24"/>
        </w:rPr>
        <w:t>а</w:t>
      </w:r>
      <w:r w:rsidRPr="00383618">
        <w:rPr>
          <w:rFonts w:ascii="Times New Roman" w:hAnsi="Times New Roman"/>
          <w:sz w:val="24"/>
          <w:szCs w:val="24"/>
        </w:rPr>
        <w:t>) и расписки, подписанной заявителем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383618">
        <w:rPr>
          <w:rFonts w:ascii="Times New Roman" w:hAnsi="Times New Roman"/>
          <w:sz w:val="24"/>
          <w:szCs w:val="24"/>
        </w:rPr>
        <w:t xml:space="preserve">. </w:t>
      </w:r>
      <w:r w:rsidR="008862F1" w:rsidRPr="00383618">
        <w:rPr>
          <w:rFonts w:ascii="Times New Roman" w:hAnsi="Times New Roman"/>
          <w:sz w:val="24"/>
          <w:szCs w:val="24"/>
        </w:rPr>
        <w:t>Декларация</w:t>
      </w:r>
      <w:r w:rsidRPr="00383618">
        <w:rPr>
          <w:rFonts w:ascii="Times New Roman" w:hAnsi="Times New Roman"/>
          <w:sz w:val="24"/>
          <w:szCs w:val="24"/>
        </w:rPr>
        <w:t>, документы, представленные заявителем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383618">
        <w:rPr>
          <w:rFonts w:ascii="Times New Roman" w:hAnsi="Times New Roman"/>
          <w:sz w:val="24"/>
          <w:szCs w:val="24"/>
        </w:rPr>
        <w:t xml:space="preserve">, </w:t>
      </w:r>
      <w:r w:rsidR="00A37566" w:rsidRPr="00383618">
        <w:rPr>
          <w:rFonts w:ascii="Times New Roman" w:hAnsi="Times New Roman"/>
          <w:sz w:val="24"/>
          <w:szCs w:val="24"/>
        </w:rPr>
        <w:br/>
      </w:r>
      <w:r w:rsidRPr="00383618">
        <w:rPr>
          <w:rFonts w:ascii="Times New Roman" w:hAnsi="Times New Roman"/>
          <w:sz w:val="24"/>
          <w:szCs w:val="24"/>
        </w:rPr>
        <w:t>и расписка после сканирования возвращаются заявителю</w:t>
      </w:r>
      <w:r w:rsidR="00A37566" w:rsidRPr="00383618">
        <w:rPr>
          <w:rFonts w:ascii="Times New Roman" w:hAnsi="Times New Roman"/>
          <w:sz w:val="24"/>
          <w:szCs w:val="24"/>
        </w:rPr>
        <w:t xml:space="preserve"> </w:t>
      </w:r>
      <w:r w:rsidR="00FF56D5" w:rsidRPr="00383618">
        <w:rPr>
          <w:rFonts w:ascii="Times New Roman" w:hAnsi="Times New Roman"/>
          <w:sz w:val="24"/>
          <w:szCs w:val="24"/>
        </w:rPr>
        <w:t>(представителю</w:t>
      </w:r>
      <w:r w:rsidR="00A37566" w:rsidRPr="00383618">
        <w:rPr>
          <w:rFonts w:ascii="Times New Roman" w:hAnsi="Times New Roman"/>
          <w:sz w:val="24"/>
          <w:szCs w:val="24"/>
        </w:rPr>
        <w:t xml:space="preserve"> заявителя)</w:t>
      </w:r>
      <w:r w:rsidRPr="00383618">
        <w:rPr>
          <w:rFonts w:ascii="Times New Roman" w:hAnsi="Times New Roman"/>
          <w:sz w:val="24"/>
          <w:szCs w:val="24"/>
        </w:rPr>
        <w:t>.</w:t>
      </w:r>
    </w:p>
    <w:p w14:paraId="314F0BD8" w14:textId="7CD196FF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19.3.5. Принятые у заявителя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(представителя заявителя) </w:t>
      </w:r>
      <w:r w:rsidRPr="00383618">
        <w:rPr>
          <w:rFonts w:ascii="Times New Roman" w:hAnsi="Times New Roman"/>
          <w:sz w:val="24"/>
          <w:szCs w:val="24"/>
        </w:rPr>
        <w:t xml:space="preserve">документы, </w:t>
      </w:r>
      <w:r w:rsidR="008862F1" w:rsidRPr="00383618">
        <w:rPr>
          <w:rFonts w:ascii="Times New Roman" w:hAnsi="Times New Roman"/>
          <w:sz w:val="24"/>
          <w:szCs w:val="24"/>
        </w:rPr>
        <w:t xml:space="preserve">декларация </w:t>
      </w:r>
      <w:r w:rsidRPr="00383618">
        <w:rPr>
          <w:rFonts w:ascii="Times New Roman" w:hAnsi="Times New Roman"/>
          <w:sz w:val="24"/>
          <w:szCs w:val="24"/>
        </w:rPr>
        <w:t>и расписка передаются в электронном виде в</w:t>
      </w:r>
      <w:r w:rsidR="007F6D8F" w:rsidRPr="00383618">
        <w:rPr>
          <w:rFonts w:ascii="Times New Roman" w:hAnsi="Times New Roman"/>
          <w:sz w:val="24"/>
          <w:szCs w:val="24"/>
        </w:rPr>
        <w:t xml:space="preserve"> </w:t>
      </w:r>
      <w:r w:rsidR="00AA2C65">
        <w:rPr>
          <w:rFonts w:ascii="Times New Roman" w:hAnsi="Times New Roman"/>
          <w:sz w:val="24"/>
          <w:szCs w:val="24"/>
        </w:rPr>
        <w:t xml:space="preserve">Администрацию </w:t>
      </w:r>
      <w:r w:rsidRPr="00383618">
        <w:rPr>
          <w:rFonts w:ascii="Times New Roman" w:hAnsi="Times New Roman"/>
          <w:sz w:val="24"/>
          <w:szCs w:val="24"/>
        </w:rPr>
        <w:t>по защищенным каналам связи.</w:t>
      </w:r>
    </w:p>
    <w:p w14:paraId="4086343C" w14:textId="0B8F858A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19.4. Осуществление административной процедуры </w:t>
      </w:r>
      <w:r w:rsidR="00D7237E">
        <w:rPr>
          <w:rFonts w:ascii="Times New Roman" w:hAnsi="Times New Roman"/>
          <w:sz w:val="24"/>
          <w:szCs w:val="24"/>
        </w:rPr>
        <w:t>«</w:t>
      </w:r>
      <w:r w:rsidRPr="00383618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DF46C9" w:rsidRPr="00383618">
        <w:rPr>
          <w:rFonts w:ascii="Times New Roman" w:hAnsi="Times New Roman"/>
          <w:sz w:val="24"/>
          <w:szCs w:val="24"/>
        </w:rPr>
        <w:t>ю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383618">
        <w:rPr>
          <w:rFonts w:ascii="Times New Roman" w:hAnsi="Times New Roman"/>
          <w:sz w:val="24"/>
          <w:szCs w:val="24"/>
        </w:rPr>
        <w:t xml:space="preserve">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</w:t>
      </w:r>
      <w:r w:rsidR="00D7237E">
        <w:rPr>
          <w:rFonts w:ascii="Times New Roman" w:hAnsi="Times New Roman"/>
          <w:sz w:val="24"/>
          <w:szCs w:val="24"/>
        </w:rPr>
        <w:t>»</w:t>
      </w:r>
    </w:p>
    <w:p w14:paraId="778EC8AC" w14:textId="5F13D9E0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19.4.1. Административную процедуру </w:t>
      </w:r>
      <w:r w:rsidR="00D7237E">
        <w:rPr>
          <w:rFonts w:ascii="Times New Roman" w:hAnsi="Times New Roman"/>
          <w:sz w:val="24"/>
          <w:szCs w:val="24"/>
        </w:rPr>
        <w:t>«</w:t>
      </w:r>
      <w:r w:rsidRPr="00383618">
        <w:rPr>
          <w:rFonts w:ascii="Times New Roman" w:hAnsi="Times New Roman"/>
          <w:sz w:val="24"/>
          <w:szCs w:val="24"/>
        </w:rPr>
        <w:t>Составление и выдача заявител</w:t>
      </w:r>
      <w:r w:rsidR="00DF46C9" w:rsidRPr="00383618">
        <w:rPr>
          <w:rFonts w:ascii="Times New Roman" w:hAnsi="Times New Roman"/>
          <w:sz w:val="24"/>
          <w:szCs w:val="24"/>
        </w:rPr>
        <w:t>ю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(представителю заявителя) </w:t>
      </w:r>
      <w:r w:rsidRPr="00383618">
        <w:rPr>
          <w:rFonts w:ascii="Times New Roman" w:hAnsi="Times New Roman"/>
          <w:sz w:val="24"/>
          <w:szCs w:val="24"/>
        </w:rPr>
        <w:t>документов на бумажном носителе, подтверждающих содержание электронных документов, направленных в МФЦ по результатам предоставления мун</w:t>
      </w:r>
      <w:r w:rsidR="006C5647" w:rsidRPr="00383618">
        <w:rPr>
          <w:rFonts w:ascii="Times New Roman" w:hAnsi="Times New Roman"/>
          <w:sz w:val="24"/>
          <w:szCs w:val="24"/>
        </w:rPr>
        <w:t>иципальной услуги</w:t>
      </w:r>
      <w:r w:rsidR="00D7237E">
        <w:rPr>
          <w:rFonts w:ascii="Times New Roman" w:hAnsi="Times New Roman"/>
          <w:sz w:val="24"/>
          <w:szCs w:val="24"/>
        </w:rPr>
        <w:t>»</w:t>
      </w:r>
      <w:r w:rsidR="00AA2C65">
        <w:rPr>
          <w:rFonts w:ascii="Times New Roman" w:hAnsi="Times New Roman"/>
          <w:sz w:val="24"/>
          <w:szCs w:val="24"/>
        </w:rPr>
        <w:t>,</w:t>
      </w:r>
      <w:r w:rsidR="006C5647" w:rsidRPr="00383618">
        <w:rPr>
          <w:rFonts w:ascii="Times New Roman" w:hAnsi="Times New Roman"/>
          <w:sz w:val="24"/>
          <w:szCs w:val="24"/>
        </w:rPr>
        <w:t xml:space="preserve"> осуществляет</w:t>
      </w:r>
      <w:r w:rsidRPr="00383618">
        <w:rPr>
          <w:rFonts w:ascii="Times New Roman" w:hAnsi="Times New Roman"/>
          <w:sz w:val="24"/>
          <w:szCs w:val="24"/>
        </w:rPr>
        <w:t xml:space="preserve"> специалист МФЦ, ответственный </w:t>
      </w:r>
      <w:r w:rsidRPr="00383618">
        <w:rPr>
          <w:rFonts w:ascii="Times New Roman" w:hAnsi="Times New Roman"/>
          <w:sz w:val="24"/>
          <w:szCs w:val="24"/>
        </w:rPr>
        <w:lastRenderedPageBreak/>
        <w:t xml:space="preserve">за выдачу результата предоставления муниципальной услуги (далее – уполномоченный специалист МФЦ). </w:t>
      </w:r>
    </w:p>
    <w:p w14:paraId="3BB55762" w14:textId="1364D23E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19.4.2. При личном обращении заявителя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(представителя заявителя) </w:t>
      </w:r>
      <w:r w:rsidRPr="00383618">
        <w:rPr>
          <w:rFonts w:ascii="Times New Roman" w:hAnsi="Times New Roman"/>
          <w:sz w:val="24"/>
          <w:szCs w:val="24"/>
        </w:rPr>
        <w:t xml:space="preserve">за получением результата муниципальной услуги </w:t>
      </w:r>
      <w:r w:rsidR="006C5647" w:rsidRPr="00383618">
        <w:rPr>
          <w:rFonts w:ascii="Times New Roman" w:hAnsi="Times New Roman"/>
          <w:sz w:val="24"/>
          <w:szCs w:val="24"/>
        </w:rPr>
        <w:t xml:space="preserve">уполномоченный специалист МФЦ </w:t>
      </w:r>
      <w:r w:rsidRPr="00383618">
        <w:rPr>
          <w:rFonts w:ascii="Times New Roman" w:hAnsi="Times New Roman"/>
          <w:sz w:val="24"/>
          <w:szCs w:val="24"/>
        </w:rPr>
        <w:t>должен удостовериться в личности заявителя (представителя заявителя).</w:t>
      </w:r>
    </w:p>
    <w:p w14:paraId="36E62FD5" w14:textId="1DE24D3F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19.4.3. Уполномоченный специалист МФЦ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</w:t>
      </w:r>
      <w:r w:rsidR="006C5647" w:rsidRPr="00383618">
        <w:rPr>
          <w:rFonts w:ascii="Times New Roman" w:hAnsi="Times New Roman"/>
          <w:sz w:val="24"/>
          <w:szCs w:val="24"/>
        </w:rPr>
        <w:t>ставления муниципальной услуги,</w:t>
      </w:r>
      <w:r w:rsidRPr="00383618">
        <w:rPr>
          <w:rFonts w:ascii="Times New Roman" w:hAnsi="Times New Roman"/>
          <w:sz w:val="24"/>
          <w:szCs w:val="24"/>
        </w:rPr>
        <w:t xml:space="preserve"> обеспечивает:</w:t>
      </w:r>
    </w:p>
    <w:p w14:paraId="37C5C111" w14:textId="6D959C00" w:rsidR="00455CE1" w:rsidRPr="00383618" w:rsidRDefault="00D7237E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455CE1" w:rsidRPr="00383618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 w:rsidR="00AA2C65">
        <w:rPr>
          <w:rFonts w:ascii="Times New Roman" w:hAnsi="Times New Roman"/>
          <w:sz w:val="24"/>
          <w:szCs w:val="24"/>
        </w:rPr>
        <w:t>Администрации</w:t>
      </w:r>
      <w:r w:rsidR="00455CE1" w:rsidRPr="00383618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14:paraId="388C75FA" w14:textId="3EEB18D5" w:rsidR="00455CE1" w:rsidRPr="00383618" w:rsidRDefault="00D7237E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455CE1" w:rsidRPr="00383618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14:paraId="7F96D8A0" w14:textId="5C248323" w:rsidR="00455CE1" w:rsidRPr="00383618" w:rsidRDefault="00D7237E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455CE1" w:rsidRPr="00383618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14:paraId="5901660A" w14:textId="0DBA309F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19.4.4. Уполномоченный специалист МФЦ передает документы, являющиеся результатом предоставления муниципальной услуги, заявителю (</w:t>
      </w:r>
      <w:r w:rsidR="00A37566" w:rsidRPr="00383618">
        <w:rPr>
          <w:rFonts w:ascii="Times New Roman" w:hAnsi="Times New Roman"/>
          <w:sz w:val="24"/>
          <w:szCs w:val="24"/>
        </w:rPr>
        <w:t>представителю заявителя</w:t>
      </w:r>
      <w:r w:rsidRPr="00383618">
        <w:rPr>
          <w:rFonts w:ascii="Times New Roman" w:hAnsi="Times New Roman"/>
          <w:sz w:val="24"/>
          <w:szCs w:val="24"/>
        </w:rPr>
        <w:t xml:space="preserve">) и предлагает заявителю </w:t>
      </w:r>
      <w:r w:rsidR="00A37566" w:rsidRPr="00383618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383618">
        <w:rPr>
          <w:rFonts w:ascii="Times New Roman" w:hAnsi="Times New Roman"/>
          <w:sz w:val="24"/>
          <w:szCs w:val="24"/>
        </w:rPr>
        <w:t xml:space="preserve">ознакомиться с ними. </w:t>
      </w:r>
    </w:p>
    <w:p w14:paraId="25B46779" w14:textId="06BD777C" w:rsidR="00455CE1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19.5. В соответствии с заключенным соглашением о взаимодействии между </w:t>
      </w:r>
      <w:r w:rsidR="00405E94" w:rsidRPr="00383618">
        <w:rPr>
          <w:rFonts w:ascii="Times New Roman" w:hAnsi="Times New Roman"/>
          <w:sz w:val="24"/>
          <w:szCs w:val="24"/>
        </w:rPr>
        <w:t>МФЦ</w:t>
      </w:r>
      <w:r w:rsidRPr="00383618">
        <w:rPr>
          <w:rFonts w:ascii="Times New Roman" w:hAnsi="Times New Roman"/>
          <w:sz w:val="24"/>
          <w:szCs w:val="24"/>
        </w:rPr>
        <w:t xml:space="preserve"> и </w:t>
      </w:r>
      <w:r w:rsidR="00AA2C65">
        <w:rPr>
          <w:rFonts w:ascii="Times New Roman" w:hAnsi="Times New Roman"/>
          <w:sz w:val="24"/>
          <w:szCs w:val="24"/>
        </w:rPr>
        <w:t>Администрацией</w:t>
      </w:r>
      <w:r w:rsidRPr="00383618">
        <w:rPr>
          <w:rFonts w:ascii="Times New Roman" w:hAnsi="Times New Roman"/>
          <w:sz w:val="24"/>
          <w:szCs w:val="24"/>
        </w:rPr>
        <w:t>,</w:t>
      </w:r>
      <w:r w:rsidR="00903339" w:rsidRPr="00383618">
        <w:rPr>
          <w:rFonts w:ascii="Times New Roman" w:hAnsi="Times New Roman"/>
          <w:sz w:val="24"/>
          <w:szCs w:val="24"/>
        </w:rPr>
        <w:t xml:space="preserve"> </w:t>
      </w:r>
      <w:r w:rsidRPr="00383618">
        <w:rPr>
          <w:rFonts w:ascii="Times New Roman" w:hAnsi="Times New Roman"/>
          <w:sz w:val="24"/>
          <w:szCs w:val="24"/>
        </w:rPr>
        <w:t xml:space="preserve">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 w:rsidR="00AA2C65">
        <w:rPr>
          <w:rFonts w:ascii="Times New Roman" w:hAnsi="Times New Roman"/>
          <w:sz w:val="24"/>
          <w:szCs w:val="24"/>
        </w:rPr>
        <w:t>Администрации</w:t>
      </w:r>
      <w:r w:rsidRPr="00383618">
        <w:rPr>
          <w:rFonts w:ascii="Times New Roman" w:hAnsi="Times New Roman"/>
          <w:sz w:val="24"/>
          <w:szCs w:val="24"/>
        </w:rPr>
        <w:t xml:space="preserve">, и составление и заверение выписок полученных из информационных систем </w:t>
      </w:r>
      <w:r w:rsidR="00AA2C65">
        <w:rPr>
          <w:rFonts w:ascii="Times New Roman" w:hAnsi="Times New Roman"/>
          <w:sz w:val="24"/>
          <w:szCs w:val="24"/>
        </w:rPr>
        <w:t>Администрации</w:t>
      </w:r>
      <w:r w:rsidRPr="00383618">
        <w:rPr>
          <w:rFonts w:ascii="Times New Roman" w:hAnsi="Times New Roman"/>
          <w:sz w:val="24"/>
          <w:szCs w:val="24"/>
        </w:rPr>
        <w:t>, том числе с использованием информационно-технологической и коммуникационной инфраструктуры, и выдачу заявител</w:t>
      </w:r>
      <w:r w:rsidR="00DF46C9" w:rsidRPr="00383618">
        <w:rPr>
          <w:rFonts w:ascii="Times New Roman" w:hAnsi="Times New Roman"/>
          <w:sz w:val="24"/>
          <w:szCs w:val="24"/>
        </w:rPr>
        <w:t>ю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(представителю заявителя) </w:t>
      </w:r>
      <w:r w:rsidRPr="00383618">
        <w:rPr>
          <w:rFonts w:ascii="Times New Roman" w:hAnsi="Times New Roman"/>
          <w:sz w:val="24"/>
          <w:szCs w:val="24"/>
        </w:rPr>
        <w:t>на основании такой информации документов, включая составление на бумажном носителе и</w:t>
      </w:r>
      <w:r w:rsidR="00E500DF" w:rsidRPr="00383618">
        <w:rPr>
          <w:rFonts w:ascii="Times New Roman" w:hAnsi="Times New Roman"/>
          <w:sz w:val="24"/>
          <w:szCs w:val="24"/>
        </w:rPr>
        <w:t xml:space="preserve"> </w:t>
      </w:r>
      <w:r w:rsidRPr="00383618">
        <w:rPr>
          <w:rFonts w:ascii="Times New Roman" w:hAnsi="Times New Roman"/>
          <w:sz w:val="24"/>
          <w:szCs w:val="24"/>
        </w:rPr>
        <w:t>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14:paraId="7FC7B4CC" w14:textId="77777777" w:rsidR="00D7237E" w:rsidRPr="00383618" w:rsidRDefault="00D7237E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228792" w14:textId="77777777" w:rsidR="00D7237E" w:rsidRDefault="00BA52CA" w:rsidP="00A277A2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  <w:lang w:val="en-US"/>
        </w:rPr>
        <w:t>I</w:t>
      </w:r>
      <w:r w:rsidR="00814D1F" w:rsidRPr="00383618">
        <w:rPr>
          <w:rFonts w:ascii="Times New Roman" w:hAnsi="Times New Roman"/>
          <w:sz w:val="24"/>
          <w:szCs w:val="24"/>
          <w:lang w:val="en-US"/>
        </w:rPr>
        <w:t>V</w:t>
      </w:r>
      <w:r w:rsidR="00814D1F" w:rsidRPr="00383618">
        <w:rPr>
          <w:rFonts w:ascii="Times New Roman" w:hAnsi="Times New Roman"/>
          <w:sz w:val="24"/>
          <w:szCs w:val="24"/>
        </w:rPr>
        <w:t>. ФОРМЫ КОНТРОЛЯ</w:t>
      </w:r>
      <w:r w:rsidR="00D7237E">
        <w:rPr>
          <w:rFonts w:ascii="Times New Roman" w:hAnsi="Times New Roman"/>
          <w:sz w:val="24"/>
          <w:szCs w:val="24"/>
        </w:rPr>
        <w:t xml:space="preserve"> </w:t>
      </w:r>
      <w:r w:rsidR="00814D1F" w:rsidRPr="00383618">
        <w:rPr>
          <w:rFonts w:ascii="Times New Roman" w:hAnsi="Times New Roman"/>
          <w:sz w:val="24"/>
          <w:szCs w:val="24"/>
        </w:rPr>
        <w:t xml:space="preserve">ЗА ИСПОЛНЕНИЕМ </w:t>
      </w:r>
    </w:p>
    <w:p w14:paraId="31251FE1" w14:textId="22B7A79C" w:rsidR="00814D1F" w:rsidRPr="00383618" w:rsidRDefault="00814D1F" w:rsidP="00A277A2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АДМИНИСТРАТИВНОГО РЕГЛАМЕНТА</w:t>
      </w:r>
    </w:p>
    <w:p w14:paraId="7844C8F6" w14:textId="77777777" w:rsidR="00814D1F" w:rsidRPr="00383618" w:rsidRDefault="00814D1F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DE777D" w14:textId="76CE9647" w:rsidR="00814D1F" w:rsidRPr="00383618" w:rsidRDefault="005727FF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20</w:t>
      </w:r>
      <w:r w:rsidR="00814D1F" w:rsidRPr="00383618">
        <w:rPr>
          <w:rFonts w:ascii="Times New Roman" w:hAnsi="Times New Roman"/>
          <w:sz w:val="24"/>
          <w:szCs w:val="24"/>
        </w:rPr>
        <w:t>.</w:t>
      </w:r>
      <w:r w:rsidR="00BA52CA" w:rsidRPr="00383618">
        <w:rPr>
          <w:rFonts w:ascii="Times New Roman" w:hAnsi="Times New Roman"/>
          <w:sz w:val="24"/>
          <w:szCs w:val="24"/>
        </w:rPr>
        <w:t>1.</w:t>
      </w:r>
      <w:r w:rsidR="00814D1F" w:rsidRPr="00383618">
        <w:rPr>
          <w:rFonts w:ascii="Times New Roman" w:hAnsi="Times New Roman"/>
          <w:sz w:val="24"/>
          <w:szCs w:val="24"/>
        </w:rPr>
        <w:t xml:space="preserve"> </w:t>
      </w:r>
      <w:r w:rsidR="00873D1F" w:rsidRPr="00383618">
        <w:rPr>
          <w:rFonts w:ascii="Times New Roman" w:hAnsi="Times New Roman"/>
          <w:sz w:val="24"/>
          <w:szCs w:val="24"/>
        </w:rPr>
        <w:t>К</w:t>
      </w:r>
      <w:r w:rsidR="00814D1F" w:rsidRPr="00383618">
        <w:rPr>
          <w:rFonts w:ascii="Times New Roman" w:hAnsi="Times New Roman"/>
          <w:sz w:val="24"/>
          <w:szCs w:val="24"/>
        </w:rPr>
        <w:t xml:space="preserve">онтроль соблюдения последовательности действий специалистами </w:t>
      </w:r>
      <w:r w:rsidR="00AA2C65">
        <w:rPr>
          <w:rFonts w:ascii="Times New Roman" w:hAnsi="Times New Roman"/>
          <w:sz w:val="24"/>
          <w:szCs w:val="24"/>
        </w:rPr>
        <w:t>Администрации</w:t>
      </w:r>
      <w:r w:rsidR="00814D1F" w:rsidRPr="00383618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 w:rsidR="002B691A">
        <w:rPr>
          <w:rFonts w:ascii="Times New Roman" w:hAnsi="Times New Roman"/>
          <w:sz w:val="24"/>
          <w:szCs w:val="24"/>
        </w:rPr>
        <w:t>начальником управления по вопросам градостроительства, имущественных и земельных отношений</w:t>
      </w:r>
      <w:r w:rsidR="007F6D8F" w:rsidRPr="00383618">
        <w:rPr>
          <w:rFonts w:ascii="Times New Roman" w:hAnsi="Times New Roman"/>
          <w:sz w:val="24"/>
          <w:szCs w:val="24"/>
        </w:rPr>
        <w:t xml:space="preserve"> </w:t>
      </w:r>
      <w:r w:rsidR="00AA2C65">
        <w:rPr>
          <w:rFonts w:ascii="Times New Roman" w:hAnsi="Times New Roman"/>
          <w:sz w:val="24"/>
          <w:szCs w:val="24"/>
        </w:rPr>
        <w:t>Администрации</w:t>
      </w:r>
      <w:r w:rsidR="00814D1F" w:rsidRPr="00383618">
        <w:rPr>
          <w:rFonts w:ascii="Times New Roman" w:hAnsi="Times New Roman"/>
          <w:sz w:val="24"/>
          <w:szCs w:val="24"/>
        </w:rPr>
        <w:t>.</w:t>
      </w:r>
    </w:p>
    <w:p w14:paraId="4E9A9C19" w14:textId="77777777" w:rsidR="00814D1F" w:rsidRPr="00383618" w:rsidRDefault="00BA52C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20.2. </w:t>
      </w:r>
      <w:r w:rsidR="00814D1F" w:rsidRPr="00383618">
        <w:rPr>
          <w:rFonts w:ascii="Times New Roman" w:hAnsi="Times New Roman"/>
          <w:sz w:val="24"/>
          <w:szCs w:val="24"/>
        </w:rPr>
        <w:t>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1C6352F0" w14:textId="51D9DC31" w:rsidR="00814D1F" w:rsidRPr="00383618" w:rsidRDefault="00BA52C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20.</w:t>
      </w:r>
      <w:r w:rsidR="00814D1F" w:rsidRPr="00383618">
        <w:rPr>
          <w:rFonts w:ascii="Times New Roman" w:hAnsi="Times New Roman"/>
          <w:sz w:val="24"/>
          <w:szCs w:val="24"/>
        </w:rPr>
        <w:t xml:space="preserve">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905EF7" w:rsidRPr="00383618">
        <w:rPr>
          <w:rFonts w:ascii="Times New Roman" w:hAnsi="Times New Roman"/>
          <w:sz w:val="24"/>
          <w:szCs w:val="24"/>
        </w:rPr>
        <w:t>Отдела</w:t>
      </w:r>
      <w:r w:rsidR="00814D1F" w:rsidRPr="00383618">
        <w:rPr>
          <w:rFonts w:ascii="Times New Roman" w:hAnsi="Times New Roman"/>
          <w:sz w:val="24"/>
          <w:szCs w:val="24"/>
        </w:rPr>
        <w:t xml:space="preserve"> осуществляется начальником </w:t>
      </w:r>
      <w:r w:rsidR="00905EF7" w:rsidRPr="00383618">
        <w:rPr>
          <w:rFonts w:ascii="Times New Roman" w:hAnsi="Times New Roman"/>
          <w:sz w:val="24"/>
          <w:szCs w:val="24"/>
        </w:rPr>
        <w:t>Отдела</w:t>
      </w:r>
      <w:r w:rsidR="00814D1F" w:rsidRPr="00383618">
        <w:rPr>
          <w:rFonts w:ascii="Times New Roman" w:hAnsi="Times New Roman"/>
          <w:sz w:val="24"/>
          <w:szCs w:val="24"/>
        </w:rPr>
        <w:t>.</w:t>
      </w:r>
    </w:p>
    <w:p w14:paraId="2971823A" w14:textId="77777777" w:rsidR="00814D1F" w:rsidRPr="00383618" w:rsidRDefault="00BA52C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lastRenderedPageBreak/>
        <w:t>20</w:t>
      </w:r>
      <w:r w:rsidR="00814D1F" w:rsidRPr="00383618">
        <w:rPr>
          <w:rFonts w:ascii="Times New Roman" w:hAnsi="Times New Roman"/>
          <w:sz w:val="24"/>
          <w:szCs w:val="24"/>
        </w:rPr>
        <w:t>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14:paraId="029DB807" w14:textId="33B0466B" w:rsidR="00814D1F" w:rsidRPr="00383618" w:rsidRDefault="00BA52C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20</w:t>
      </w:r>
      <w:r w:rsidR="00814D1F" w:rsidRPr="00383618">
        <w:rPr>
          <w:rFonts w:ascii="Times New Roman" w:hAnsi="Times New Roman"/>
          <w:sz w:val="24"/>
          <w:szCs w:val="24"/>
        </w:rPr>
        <w:t xml:space="preserve">.5. Контроль осуществляется </w:t>
      </w:r>
      <w:r w:rsidR="007F6D8F" w:rsidRPr="00383618">
        <w:rPr>
          <w:rFonts w:ascii="Times New Roman" w:hAnsi="Times New Roman"/>
          <w:sz w:val="24"/>
          <w:szCs w:val="24"/>
        </w:rPr>
        <w:t xml:space="preserve">начальником </w:t>
      </w:r>
      <w:r w:rsidR="00905EF7" w:rsidRPr="00383618">
        <w:rPr>
          <w:rFonts w:ascii="Times New Roman" w:hAnsi="Times New Roman"/>
          <w:sz w:val="24"/>
          <w:szCs w:val="24"/>
        </w:rPr>
        <w:t>Отдела</w:t>
      </w:r>
      <w:r w:rsidR="00814D1F" w:rsidRPr="00383618">
        <w:rPr>
          <w:rFonts w:ascii="Times New Roman" w:hAnsi="Times New Roman"/>
          <w:sz w:val="24"/>
          <w:szCs w:val="24"/>
        </w:rPr>
        <w:t xml:space="preserve"> не реже одного раза в </w:t>
      </w:r>
      <w:r w:rsidR="00873D1F" w:rsidRPr="00383618">
        <w:rPr>
          <w:rFonts w:ascii="Times New Roman" w:hAnsi="Times New Roman"/>
          <w:sz w:val="24"/>
          <w:szCs w:val="24"/>
        </w:rPr>
        <w:t>месяц</w:t>
      </w:r>
      <w:r w:rsidR="00814D1F" w:rsidRPr="00383618">
        <w:rPr>
          <w:rFonts w:ascii="Times New Roman" w:hAnsi="Times New Roman"/>
          <w:sz w:val="24"/>
          <w:szCs w:val="24"/>
        </w:rPr>
        <w:t>.</w:t>
      </w:r>
    </w:p>
    <w:p w14:paraId="77A9868F" w14:textId="77777777" w:rsidR="00814D1F" w:rsidRPr="00383618" w:rsidRDefault="00BA52C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20</w:t>
      </w:r>
      <w:r w:rsidR="00814D1F" w:rsidRPr="00383618">
        <w:rPr>
          <w:rFonts w:ascii="Times New Roman" w:hAnsi="Times New Roman"/>
          <w:sz w:val="24"/>
          <w:szCs w:val="24"/>
        </w:rPr>
        <w:t xml:space="preserve">.6. Лица, работающие с </w:t>
      </w:r>
      <w:r w:rsidR="008862F1" w:rsidRPr="00383618">
        <w:rPr>
          <w:rFonts w:ascii="Times New Roman" w:hAnsi="Times New Roman"/>
          <w:sz w:val="24"/>
          <w:szCs w:val="24"/>
        </w:rPr>
        <w:t>декларациями</w:t>
      </w:r>
      <w:r w:rsidR="00814D1F" w:rsidRPr="00383618">
        <w:rPr>
          <w:rFonts w:ascii="Times New Roman" w:hAnsi="Times New Roman"/>
          <w:sz w:val="24"/>
          <w:szCs w:val="24"/>
        </w:rPr>
        <w:t xml:space="preserve">, несут ответственность в соответствии с действующим законодательством Российской Федерации за сохранность находящихся у них на рассмотрении </w:t>
      </w:r>
      <w:r w:rsidR="008862F1" w:rsidRPr="00383618">
        <w:rPr>
          <w:rFonts w:ascii="Times New Roman" w:hAnsi="Times New Roman"/>
          <w:sz w:val="24"/>
          <w:szCs w:val="24"/>
        </w:rPr>
        <w:t xml:space="preserve">деклараций </w:t>
      </w:r>
      <w:r w:rsidR="00814D1F" w:rsidRPr="00383618">
        <w:rPr>
          <w:rFonts w:ascii="Times New Roman" w:hAnsi="Times New Roman"/>
          <w:sz w:val="24"/>
          <w:szCs w:val="24"/>
        </w:rPr>
        <w:t>и документов, связанных с их рассмотрением.</w:t>
      </w:r>
    </w:p>
    <w:p w14:paraId="37CB4459" w14:textId="77777777" w:rsidR="00AA2C65" w:rsidRDefault="00AA2C65" w:rsidP="00A277A2">
      <w:pPr>
        <w:pStyle w:val="afd"/>
        <w:jc w:val="center"/>
        <w:rPr>
          <w:rFonts w:ascii="Times New Roman" w:hAnsi="Times New Roman"/>
          <w:sz w:val="24"/>
          <w:szCs w:val="24"/>
        </w:rPr>
      </w:pPr>
    </w:p>
    <w:p w14:paraId="25DD5048" w14:textId="77777777" w:rsidR="006A34B4" w:rsidRPr="00383618" w:rsidRDefault="00BA52CA" w:rsidP="00A277A2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  <w:lang w:val="en-US"/>
        </w:rPr>
        <w:t>V</w:t>
      </w:r>
      <w:r w:rsidRPr="00383618">
        <w:rPr>
          <w:rFonts w:ascii="Times New Roman" w:hAnsi="Times New Roman"/>
          <w:sz w:val="24"/>
          <w:szCs w:val="24"/>
        </w:rPr>
        <w:t xml:space="preserve">. </w:t>
      </w:r>
      <w:r w:rsidR="006A34B4" w:rsidRPr="00383618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</w:p>
    <w:p w14:paraId="365D94C0" w14:textId="77777777" w:rsidR="00814D1F" w:rsidRPr="00383618" w:rsidRDefault="006A34B4" w:rsidP="00A277A2">
      <w:pPr>
        <w:pStyle w:val="afd"/>
        <w:jc w:val="center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ЗАЯВИТЕЛЕМ РЕШЕНИЙ И ДЕЙСТВИЙ (БЕЗДЕЙСТВИЯ) ОРГАНА, ПРЕДОСТАВЛЯЮЩЕГО МУНИЦИПАЛЬНУЮ УСЛУГУ, </w:t>
      </w:r>
      <w:r w:rsidRPr="00383618">
        <w:rPr>
          <w:rFonts w:ascii="Times New Roman" w:hAnsi="Times New Roman"/>
          <w:sz w:val="24"/>
          <w:szCs w:val="24"/>
        </w:rPr>
        <w:br/>
        <w:t xml:space="preserve">ДОЛЖНОСТНОГО ЛИЦА ОРГАНА, ПРЕДОСТАВЛЯЮЩЕГО </w:t>
      </w:r>
      <w:r w:rsidRPr="00383618">
        <w:rPr>
          <w:rFonts w:ascii="Times New Roman" w:hAnsi="Times New Roman"/>
          <w:sz w:val="24"/>
          <w:szCs w:val="24"/>
        </w:rPr>
        <w:br/>
        <w:t>МУНИЦИПАЛЬНУЮ УСЛУГУ, ЛИБО МУНИЦИПАЛЬНОГО</w:t>
      </w:r>
      <w:r w:rsidRPr="00383618">
        <w:rPr>
          <w:rFonts w:ascii="Times New Roman" w:hAnsi="Times New Roman"/>
          <w:sz w:val="24"/>
          <w:szCs w:val="24"/>
        </w:rPr>
        <w:br/>
        <w:t xml:space="preserve"> СЛУЖАЩЕГО, МНОГОФУНКЦИОНАЛЬНОГО ЦЕНТРА, </w:t>
      </w:r>
      <w:r w:rsidRPr="00383618">
        <w:rPr>
          <w:rFonts w:ascii="Times New Roman" w:hAnsi="Times New Roman"/>
          <w:sz w:val="24"/>
          <w:szCs w:val="24"/>
        </w:rPr>
        <w:br/>
        <w:t>РАБОТНИКА МНОГОФУНКЦИОНАЛЬНОГО ЦЕНТРА</w:t>
      </w:r>
    </w:p>
    <w:p w14:paraId="3F20653D" w14:textId="77777777" w:rsidR="00814D1F" w:rsidRPr="00383618" w:rsidRDefault="00814D1F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D8A6AE" w14:textId="6EE25C76" w:rsidR="00814D1F" w:rsidRPr="00383618" w:rsidRDefault="00BA52C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 xml:space="preserve">.1. Решения и действия (бездействие) </w:t>
      </w:r>
      <w:r w:rsidR="002B691A">
        <w:rPr>
          <w:rFonts w:ascii="Times New Roman" w:hAnsi="Times New Roman"/>
          <w:sz w:val="24"/>
          <w:szCs w:val="24"/>
        </w:rPr>
        <w:t>Администрации</w:t>
      </w:r>
      <w:r w:rsidR="00814D1F" w:rsidRPr="00383618">
        <w:rPr>
          <w:rFonts w:ascii="Times New Roman" w:hAnsi="Times New Roman"/>
          <w:sz w:val="24"/>
          <w:szCs w:val="24"/>
        </w:rPr>
        <w:t xml:space="preserve">, должностных лиц органа, предоставляющего муниципальную услугу, </w:t>
      </w:r>
      <w:r w:rsidR="00EB52EA" w:rsidRPr="00383618">
        <w:rPr>
          <w:rFonts w:ascii="Times New Roman" w:hAnsi="Times New Roman"/>
          <w:sz w:val="24"/>
          <w:szCs w:val="24"/>
        </w:rPr>
        <w:t>муниципальных служащих</w:t>
      </w:r>
      <w:r w:rsidR="006D4011" w:rsidRPr="00383618">
        <w:rPr>
          <w:rFonts w:ascii="Times New Roman" w:hAnsi="Times New Roman"/>
          <w:sz w:val="24"/>
          <w:szCs w:val="24"/>
        </w:rPr>
        <w:t>, МФЦ</w:t>
      </w:r>
      <w:r w:rsidR="00EB52EA" w:rsidRPr="00383618">
        <w:rPr>
          <w:rFonts w:ascii="Times New Roman" w:hAnsi="Times New Roman"/>
          <w:sz w:val="24"/>
          <w:szCs w:val="24"/>
        </w:rPr>
        <w:t>, работников МФЦ</w:t>
      </w:r>
      <w:r w:rsidR="00814D1F" w:rsidRPr="00383618">
        <w:rPr>
          <w:rFonts w:ascii="Times New Roman" w:hAnsi="Times New Roman"/>
          <w:sz w:val="24"/>
          <w:szCs w:val="24"/>
        </w:rPr>
        <w:t>, принятые (осуществляемые) в ходе предоставления муниципальной услуги, могут быть обжалованы заявителем</w:t>
      </w:r>
      <w:r w:rsidR="00FF56D5" w:rsidRPr="00383618">
        <w:rPr>
          <w:rFonts w:ascii="Times New Roman" w:hAnsi="Times New Roman"/>
          <w:sz w:val="24"/>
          <w:szCs w:val="24"/>
        </w:rPr>
        <w:t xml:space="preserve"> (представителем заявителя) </w:t>
      </w:r>
      <w:r w:rsidR="00814D1F" w:rsidRPr="00383618">
        <w:rPr>
          <w:rFonts w:ascii="Times New Roman" w:hAnsi="Times New Roman"/>
          <w:sz w:val="24"/>
          <w:szCs w:val="24"/>
        </w:rPr>
        <w:t xml:space="preserve">в досудебном (внесудебном) порядке путем направления жалобы в письменной форме на бумажном носителе, в электронной форме в </w:t>
      </w:r>
      <w:r w:rsidR="007F6D8F" w:rsidRPr="00383618">
        <w:rPr>
          <w:rFonts w:ascii="Times New Roman" w:hAnsi="Times New Roman"/>
          <w:sz w:val="24"/>
          <w:szCs w:val="24"/>
        </w:rPr>
        <w:t xml:space="preserve">адрес </w:t>
      </w:r>
      <w:r w:rsidR="002B691A">
        <w:rPr>
          <w:rFonts w:ascii="Times New Roman" w:hAnsi="Times New Roman"/>
          <w:sz w:val="24"/>
          <w:szCs w:val="24"/>
        </w:rPr>
        <w:t>Администрации</w:t>
      </w:r>
      <w:r w:rsidR="00814D1F" w:rsidRPr="00383618">
        <w:rPr>
          <w:rFonts w:ascii="Times New Roman" w:hAnsi="Times New Roman"/>
          <w:sz w:val="24"/>
          <w:szCs w:val="24"/>
        </w:rPr>
        <w:t>.</w:t>
      </w:r>
    </w:p>
    <w:p w14:paraId="0A7F5308" w14:textId="77777777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21.2</w:t>
      </w:r>
      <w:r w:rsidR="00814D1F" w:rsidRPr="00383618">
        <w:rPr>
          <w:rFonts w:ascii="Times New Roman" w:hAnsi="Times New Roman"/>
          <w:sz w:val="24"/>
          <w:szCs w:val="24"/>
        </w:rPr>
        <w:t xml:space="preserve"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</w:t>
      </w:r>
      <w:r w:rsidR="00A24629" w:rsidRPr="00383618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="00814D1F" w:rsidRPr="00383618">
        <w:rPr>
          <w:rFonts w:ascii="Times New Roman" w:hAnsi="Times New Roman"/>
          <w:sz w:val="24"/>
          <w:szCs w:val="24"/>
        </w:rPr>
        <w:t>вправе обратиться с жалобой в случаях:</w:t>
      </w:r>
    </w:p>
    <w:p w14:paraId="51A10A02" w14:textId="77777777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 xml:space="preserve">.2.1 нарушения срока регистрации </w:t>
      </w:r>
      <w:r w:rsidR="008862F1" w:rsidRPr="00383618">
        <w:rPr>
          <w:rFonts w:ascii="Times New Roman" w:hAnsi="Times New Roman"/>
          <w:sz w:val="24"/>
          <w:szCs w:val="24"/>
        </w:rPr>
        <w:t xml:space="preserve">декларации </w:t>
      </w:r>
      <w:r w:rsidR="00814D1F" w:rsidRPr="00383618">
        <w:rPr>
          <w:rFonts w:ascii="Times New Roman" w:hAnsi="Times New Roman"/>
          <w:sz w:val="24"/>
          <w:szCs w:val="24"/>
        </w:rPr>
        <w:t>о предоставлении муниципальной услуги;</w:t>
      </w:r>
    </w:p>
    <w:p w14:paraId="2A09E018" w14:textId="77777777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>.2.2 нарушения срока предоставления муниципальной услуги;</w:t>
      </w:r>
    </w:p>
    <w:p w14:paraId="57E6CBBD" w14:textId="7D367A43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>.2.3 требования у заявителя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(представителя заявителя) </w:t>
      </w:r>
      <w:r w:rsidR="00814D1F" w:rsidRPr="00383618">
        <w:rPr>
          <w:rFonts w:ascii="Times New Roman" w:hAnsi="Times New Roman"/>
          <w:sz w:val="24"/>
          <w:szCs w:val="24"/>
        </w:rPr>
        <w:t xml:space="preserve"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6C5647" w:rsidRPr="00383618">
        <w:rPr>
          <w:rFonts w:ascii="Times New Roman" w:hAnsi="Times New Roman"/>
          <w:sz w:val="24"/>
          <w:szCs w:val="24"/>
        </w:rPr>
        <w:t xml:space="preserve">нормативными правовыми актами Приморского края, </w:t>
      </w:r>
      <w:r w:rsidR="00814D1F" w:rsidRPr="00383618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2B691A">
        <w:rPr>
          <w:rFonts w:ascii="Times New Roman" w:hAnsi="Times New Roman"/>
          <w:sz w:val="24"/>
          <w:szCs w:val="24"/>
        </w:rPr>
        <w:t xml:space="preserve">Администрации </w:t>
      </w:r>
      <w:r w:rsidR="00814D1F" w:rsidRPr="00383618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4C22F564" w14:textId="5B24BB1E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>.2.4 отказа заявителю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814D1F" w:rsidRPr="00383618">
        <w:rPr>
          <w:rFonts w:ascii="Times New Roman" w:hAnsi="Times New Roman"/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 </w:t>
      </w:r>
      <w:r w:rsidR="006C5647" w:rsidRPr="00383618">
        <w:rPr>
          <w:rFonts w:ascii="Times New Roman" w:hAnsi="Times New Roman"/>
          <w:sz w:val="24"/>
          <w:szCs w:val="24"/>
        </w:rPr>
        <w:t xml:space="preserve">нормативными правовыми актами Приморского края, </w:t>
      </w:r>
      <w:r w:rsidR="00814D1F" w:rsidRPr="00383618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2B691A">
        <w:rPr>
          <w:rFonts w:ascii="Times New Roman" w:hAnsi="Times New Roman"/>
          <w:sz w:val="24"/>
          <w:szCs w:val="24"/>
        </w:rPr>
        <w:t xml:space="preserve">Администрации </w:t>
      </w:r>
      <w:r w:rsidR="00814D1F" w:rsidRPr="00383618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742CCE19" w14:textId="0D4897D5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>.2.5 отказа заявителю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(представителю заявителя) </w:t>
      </w:r>
      <w:r w:rsidR="00814D1F" w:rsidRPr="00383618">
        <w:rPr>
          <w:rFonts w:ascii="Times New Roman" w:hAnsi="Times New Roman"/>
          <w:sz w:val="24"/>
          <w:szCs w:val="24"/>
        </w:rPr>
        <w:t>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6C5647" w:rsidRPr="00383618">
        <w:rPr>
          <w:rFonts w:ascii="Times New Roman" w:hAnsi="Times New Roman"/>
          <w:sz w:val="24"/>
          <w:szCs w:val="24"/>
        </w:rPr>
        <w:t xml:space="preserve"> нормативными правовыми актами Приморского края,</w:t>
      </w:r>
      <w:r w:rsidR="00814D1F" w:rsidRPr="00383618">
        <w:rPr>
          <w:rFonts w:ascii="Times New Roman" w:hAnsi="Times New Roman"/>
          <w:sz w:val="24"/>
          <w:szCs w:val="24"/>
        </w:rPr>
        <w:t xml:space="preserve"> муниципальными правовыми актами </w:t>
      </w:r>
      <w:r w:rsidR="002B691A">
        <w:rPr>
          <w:rFonts w:ascii="Times New Roman" w:hAnsi="Times New Roman"/>
          <w:sz w:val="24"/>
          <w:szCs w:val="24"/>
        </w:rPr>
        <w:t>Администрации</w:t>
      </w:r>
      <w:r w:rsidR="00814D1F" w:rsidRPr="00383618">
        <w:rPr>
          <w:rFonts w:ascii="Times New Roman" w:hAnsi="Times New Roman"/>
          <w:sz w:val="24"/>
          <w:szCs w:val="24"/>
        </w:rPr>
        <w:t>;</w:t>
      </w:r>
    </w:p>
    <w:p w14:paraId="75EB8DF0" w14:textId="649A7C97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>.2.6 требования у заявителя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814D1F" w:rsidRPr="0038361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платы, не предусмотренной нормативными правовы</w:t>
      </w:r>
      <w:r w:rsidR="006C5647" w:rsidRPr="00383618">
        <w:rPr>
          <w:rFonts w:ascii="Times New Roman" w:hAnsi="Times New Roman"/>
          <w:sz w:val="24"/>
          <w:szCs w:val="24"/>
        </w:rPr>
        <w:t xml:space="preserve">ми актами Российской Федерации, нормативными правовыми актами Приморского края, </w:t>
      </w:r>
      <w:r w:rsidR="00814D1F" w:rsidRPr="00383618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2B691A">
        <w:rPr>
          <w:rFonts w:ascii="Times New Roman" w:hAnsi="Times New Roman"/>
          <w:sz w:val="24"/>
          <w:szCs w:val="24"/>
        </w:rPr>
        <w:t>Администрации</w:t>
      </w:r>
      <w:r w:rsidR="00814D1F" w:rsidRPr="00383618">
        <w:rPr>
          <w:rFonts w:ascii="Times New Roman" w:hAnsi="Times New Roman"/>
          <w:sz w:val="24"/>
          <w:szCs w:val="24"/>
        </w:rPr>
        <w:t>;</w:t>
      </w:r>
    </w:p>
    <w:p w14:paraId="68B12FF0" w14:textId="36B97E6B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 xml:space="preserve">.2.7 отказа </w:t>
      </w:r>
      <w:r w:rsidR="002B691A">
        <w:rPr>
          <w:rFonts w:ascii="Times New Roman" w:hAnsi="Times New Roman"/>
          <w:sz w:val="24"/>
          <w:szCs w:val="24"/>
        </w:rPr>
        <w:t>Администрации</w:t>
      </w:r>
      <w:r w:rsidR="00814D1F" w:rsidRPr="00383618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3C60F7" w:rsidRPr="00383618"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="00814D1F" w:rsidRPr="00383618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</w:t>
      </w:r>
      <w:r w:rsidR="006C5647" w:rsidRPr="00383618">
        <w:rPr>
          <w:rFonts w:ascii="Times New Roman" w:hAnsi="Times New Roman"/>
          <w:sz w:val="24"/>
          <w:szCs w:val="24"/>
        </w:rPr>
        <w:t>,</w:t>
      </w:r>
      <w:r w:rsidR="00814D1F" w:rsidRPr="00383618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</w:p>
    <w:p w14:paraId="7088FED9" w14:textId="77777777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lastRenderedPageBreak/>
        <w:t>21</w:t>
      </w:r>
      <w:r w:rsidR="00814D1F" w:rsidRPr="00383618">
        <w:rPr>
          <w:rFonts w:ascii="Times New Roman" w:hAnsi="Times New Roman"/>
          <w:sz w:val="24"/>
          <w:szCs w:val="24"/>
        </w:rPr>
        <w:t>.2.8 нарушения срока или порядка выдачи документов по результатам предоставления муниципальной услуги;</w:t>
      </w:r>
    </w:p>
    <w:p w14:paraId="52A5C3EA" w14:textId="2A0F59A2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 xml:space="preserve">.2.9 приостановления предоставления муниципальной услуги, если основания приостановления не предусмотрены </w:t>
      </w:r>
      <w:r w:rsidR="006C5647" w:rsidRPr="00383618">
        <w:rPr>
          <w:rFonts w:ascii="Times New Roman" w:hAnsi="Times New Roman"/>
          <w:sz w:val="24"/>
          <w:szCs w:val="24"/>
        </w:rPr>
        <w:t>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</w:t>
      </w:r>
      <w:r w:rsidR="00814D1F" w:rsidRPr="00383618">
        <w:rPr>
          <w:rFonts w:ascii="Times New Roman" w:hAnsi="Times New Roman"/>
          <w:sz w:val="24"/>
          <w:szCs w:val="24"/>
        </w:rPr>
        <w:t xml:space="preserve"> муниципальными правовыми актами </w:t>
      </w:r>
      <w:r w:rsidR="002B691A">
        <w:rPr>
          <w:rFonts w:ascii="Times New Roman" w:hAnsi="Times New Roman"/>
          <w:sz w:val="24"/>
          <w:szCs w:val="24"/>
        </w:rPr>
        <w:t>Администрации</w:t>
      </w:r>
      <w:r w:rsidR="00814D1F" w:rsidRPr="00383618">
        <w:rPr>
          <w:rFonts w:ascii="Times New Roman" w:hAnsi="Times New Roman"/>
          <w:sz w:val="24"/>
          <w:szCs w:val="24"/>
        </w:rPr>
        <w:t>;</w:t>
      </w:r>
    </w:p>
    <w:p w14:paraId="3C59D63A" w14:textId="37C96130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>.2.10 требования у заявителя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814D1F" w:rsidRPr="0038361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1" w:history="1">
        <w:r w:rsidR="00814D1F" w:rsidRPr="00383618">
          <w:rPr>
            <w:rFonts w:ascii="Times New Roman" w:hAnsi="Times New Roman"/>
            <w:sz w:val="24"/>
            <w:szCs w:val="24"/>
          </w:rPr>
          <w:t>законом</w:t>
        </w:r>
      </w:hyperlink>
      <w:r w:rsidR="00814D1F" w:rsidRPr="00383618">
        <w:rPr>
          <w:rFonts w:ascii="Times New Roman" w:hAnsi="Times New Roman"/>
          <w:sz w:val="24"/>
          <w:szCs w:val="24"/>
        </w:rPr>
        <w:t xml:space="preserve"> от 27.07.2010 </w:t>
      </w:r>
      <w:r w:rsidR="00BA52CA" w:rsidRPr="00383618">
        <w:rPr>
          <w:rFonts w:ascii="Times New Roman" w:hAnsi="Times New Roman"/>
          <w:sz w:val="24"/>
          <w:szCs w:val="24"/>
        </w:rPr>
        <w:t>№</w:t>
      </w:r>
      <w:r w:rsidR="00814D1F" w:rsidRPr="00383618">
        <w:rPr>
          <w:rFonts w:ascii="Times New Roman" w:hAnsi="Times New Roman"/>
          <w:sz w:val="24"/>
          <w:szCs w:val="24"/>
        </w:rPr>
        <w:t xml:space="preserve"> 210-ФЗ </w:t>
      </w:r>
      <w:r w:rsidR="00D7237E">
        <w:rPr>
          <w:rFonts w:ascii="Times New Roman" w:hAnsi="Times New Roman"/>
          <w:sz w:val="24"/>
          <w:szCs w:val="24"/>
        </w:rPr>
        <w:t>«</w:t>
      </w:r>
      <w:r w:rsidR="00814D1F" w:rsidRPr="00383618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7237E">
        <w:rPr>
          <w:rFonts w:ascii="Times New Roman" w:hAnsi="Times New Roman"/>
          <w:sz w:val="24"/>
          <w:szCs w:val="24"/>
        </w:rPr>
        <w:t>»</w:t>
      </w:r>
      <w:r w:rsidR="00814D1F" w:rsidRPr="00383618">
        <w:rPr>
          <w:rFonts w:ascii="Times New Roman" w:hAnsi="Times New Roman"/>
          <w:sz w:val="24"/>
          <w:szCs w:val="24"/>
        </w:rPr>
        <w:t>.</w:t>
      </w:r>
    </w:p>
    <w:p w14:paraId="5D7C5053" w14:textId="77777777" w:rsidR="00EB52EA" w:rsidRPr="00383618" w:rsidRDefault="00EB52E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Досудебное (внесудебное) обжалование заявителем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383618">
        <w:rPr>
          <w:rFonts w:ascii="Times New Roman" w:hAnsi="Times New Roman"/>
          <w:sz w:val="24"/>
          <w:szCs w:val="24"/>
        </w:rPr>
        <w:t xml:space="preserve"> решений и действий (бездействия) МФЦ, работника МФЦ возможно только в случаях, определенных подпу</w:t>
      </w:r>
      <w:r w:rsidR="006C5647" w:rsidRPr="00383618">
        <w:rPr>
          <w:rFonts w:ascii="Times New Roman" w:hAnsi="Times New Roman"/>
          <w:sz w:val="24"/>
          <w:szCs w:val="24"/>
        </w:rPr>
        <w:t xml:space="preserve">нктами 21.2.1, 21.2.3, 21.2.4, 21.2.6, </w:t>
      </w:r>
      <w:r w:rsidRPr="00383618">
        <w:rPr>
          <w:rFonts w:ascii="Times New Roman" w:hAnsi="Times New Roman"/>
          <w:sz w:val="24"/>
          <w:szCs w:val="24"/>
        </w:rPr>
        <w:t>21.2.8 настоящего пункта.</w:t>
      </w:r>
    </w:p>
    <w:p w14:paraId="05227784" w14:textId="60D90AA7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 xml:space="preserve">.3. </w:t>
      </w:r>
      <w:r w:rsidR="00BC5106" w:rsidRPr="00383618">
        <w:rPr>
          <w:rFonts w:ascii="Times New Roman" w:hAnsi="Times New Roman"/>
          <w:sz w:val="24"/>
          <w:szCs w:val="24"/>
        </w:rPr>
        <w:t xml:space="preserve">Жалоба может быть направлена заявителем через МФЦ, а также в электронной форме через Единый портал, официальный сайт </w:t>
      </w:r>
      <w:r w:rsidR="002B691A">
        <w:rPr>
          <w:rFonts w:ascii="Times New Roman" w:hAnsi="Times New Roman"/>
          <w:sz w:val="24"/>
          <w:szCs w:val="24"/>
        </w:rPr>
        <w:t xml:space="preserve">Администрации </w:t>
      </w:r>
      <w:r w:rsidR="007F6D8F" w:rsidRPr="00383618">
        <w:rPr>
          <w:rFonts w:ascii="Times New Roman" w:hAnsi="Times New Roman"/>
          <w:sz w:val="24"/>
          <w:szCs w:val="24"/>
        </w:rPr>
        <w:t>www.</w:t>
      </w:r>
      <w:r w:rsidR="007F6D8F" w:rsidRPr="00383618">
        <w:rPr>
          <w:rFonts w:ascii="Times New Roman" w:hAnsi="Times New Roman"/>
          <w:sz w:val="24"/>
          <w:szCs w:val="24"/>
          <w:lang w:val="en-US"/>
        </w:rPr>
        <w:t>mikhprim</w:t>
      </w:r>
      <w:r w:rsidR="007F6D8F" w:rsidRPr="00383618">
        <w:rPr>
          <w:rFonts w:ascii="Times New Roman" w:hAnsi="Times New Roman"/>
          <w:sz w:val="24"/>
          <w:szCs w:val="24"/>
        </w:rPr>
        <w:t xml:space="preserve">.ru, по электронной почте на адрес </w:t>
      </w:r>
      <w:hyperlink r:id="rId12" w:history="1">
        <w:r w:rsidR="002B691A" w:rsidRPr="001B2B20">
          <w:rPr>
            <w:rStyle w:val="af3"/>
            <w:rFonts w:ascii="Times New Roman" w:hAnsi="Times New Roman"/>
            <w:sz w:val="24"/>
            <w:szCs w:val="24"/>
            <w:lang w:val="en-US"/>
          </w:rPr>
          <w:t>priemnaya</w:t>
        </w:r>
        <w:r w:rsidR="002B691A" w:rsidRPr="001B2B20">
          <w:rPr>
            <w:rStyle w:val="af3"/>
            <w:rFonts w:ascii="Times New Roman" w:hAnsi="Times New Roman"/>
            <w:sz w:val="24"/>
            <w:szCs w:val="24"/>
          </w:rPr>
          <w:t>@</w:t>
        </w:r>
        <w:r w:rsidR="002B691A" w:rsidRPr="001B2B20">
          <w:rPr>
            <w:rStyle w:val="af3"/>
            <w:rFonts w:ascii="Times New Roman" w:hAnsi="Times New Roman"/>
            <w:sz w:val="24"/>
            <w:szCs w:val="24"/>
            <w:lang w:val="en-US"/>
          </w:rPr>
          <w:t>mikhprim</w:t>
        </w:r>
        <w:r w:rsidR="002B691A" w:rsidRPr="001B2B20">
          <w:rPr>
            <w:rStyle w:val="af3"/>
            <w:rFonts w:ascii="Times New Roman" w:hAnsi="Times New Roman"/>
            <w:sz w:val="24"/>
            <w:szCs w:val="24"/>
          </w:rPr>
          <w:t>.ru</w:t>
        </w:r>
      </w:hyperlink>
      <w:r w:rsidR="007F6D8F" w:rsidRPr="00383618">
        <w:rPr>
          <w:rFonts w:ascii="Times New Roman" w:hAnsi="Times New Roman"/>
          <w:sz w:val="24"/>
          <w:szCs w:val="24"/>
        </w:rPr>
        <w:t xml:space="preserve"> либо направлена почтой</w:t>
      </w:r>
      <w:r w:rsidR="00814D1F" w:rsidRPr="00383618">
        <w:rPr>
          <w:rFonts w:ascii="Times New Roman" w:hAnsi="Times New Roman"/>
          <w:sz w:val="24"/>
          <w:szCs w:val="24"/>
        </w:rPr>
        <w:t>.</w:t>
      </w:r>
    </w:p>
    <w:p w14:paraId="164FC3FE" w14:textId="02C1B144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>.4. Жалоба может быть принята при личном приеме заявителя</w:t>
      </w:r>
      <w:r w:rsidR="00A37566" w:rsidRPr="0038361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814D1F" w:rsidRPr="00383618">
        <w:rPr>
          <w:rFonts w:ascii="Times New Roman" w:hAnsi="Times New Roman"/>
          <w:sz w:val="24"/>
          <w:szCs w:val="24"/>
        </w:rPr>
        <w:t>. Личный прием заявителей</w:t>
      </w:r>
      <w:r w:rsidR="00E60375" w:rsidRPr="00383618">
        <w:rPr>
          <w:rFonts w:ascii="Times New Roman" w:hAnsi="Times New Roman"/>
          <w:sz w:val="24"/>
          <w:szCs w:val="24"/>
        </w:rPr>
        <w:t xml:space="preserve"> (представителей заявителя) </w:t>
      </w:r>
      <w:r w:rsidR="00814D1F" w:rsidRPr="00383618">
        <w:rPr>
          <w:rFonts w:ascii="Times New Roman" w:hAnsi="Times New Roman"/>
          <w:sz w:val="24"/>
          <w:szCs w:val="24"/>
        </w:rPr>
        <w:t xml:space="preserve">проводится </w:t>
      </w:r>
      <w:r w:rsidR="007F6D8F" w:rsidRPr="00383618">
        <w:rPr>
          <w:rFonts w:ascii="Times New Roman" w:hAnsi="Times New Roman"/>
          <w:sz w:val="24"/>
          <w:szCs w:val="24"/>
        </w:rPr>
        <w:t xml:space="preserve">Главой Михайловского муниципального района, по адресу: </w:t>
      </w:r>
      <w:r w:rsidR="00A516BF" w:rsidRPr="00383618">
        <w:rPr>
          <w:rFonts w:ascii="Times New Roman" w:hAnsi="Times New Roman"/>
          <w:sz w:val="24"/>
          <w:szCs w:val="24"/>
        </w:rPr>
        <w:t>Приморский</w:t>
      </w:r>
      <w:r w:rsidR="007F6D8F" w:rsidRPr="00383618">
        <w:rPr>
          <w:rFonts w:ascii="Times New Roman" w:hAnsi="Times New Roman"/>
          <w:sz w:val="24"/>
          <w:szCs w:val="24"/>
        </w:rPr>
        <w:t xml:space="preserve"> край, Михайловский район, с. Михайловка, ул. Красноармейская, дом 16, согласно графику, утвержденному </w:t>
      </w:r>
      <w:r w:rsidR="002B691A">
        <w:rPr>
          <w:rFonts w:ascii="Times New Roman" w:hAnsi="Times New Roman"/>
          <w:sz w:val="24"/>
          <w:szCs w:val="24"/>
        </w:rPr>
        <w:t xml:space="preserve">Администрацией </w:t>
      </w:r>
      <w:r w:rsidR="007F6D8F" w:rsidRPr="00383618">
        <w:rPr>
          <w:rFonts w:ascii="Times New Roman" w:hAnsi="Times New Roman"/>
          <w:sz w:val="24"/>
          <w:szCs w:val="24"/>
        </w:rPr>
        <w:t xml:space="preserve">и размещенному на официальном сайте </w:t>
      </w:r>
      <w:r w:rsidR="002B691A">
        <w:rPr>
          <w:rFonts w:ascii="Times New Roman" w:hAnsi="Times New Roman"/>
          <w:sz w:val="24"/>
          <w:szCs w:val="24"/>
        </w:rPr>
        <w:t xml:space="preserve">Администрации </w:t>
      </w:r>
      <w:r w:rsidR="007F6D8F" w:rsidRPr="00383618">
        <w:rPr>
          <w:rFonts w:ascii="Times New Roman" w:hAnsi="Times New Roman"/>
          <w:sz w:val="24"/>
          <w:szCs w:val="24"/>
        </w:rPr>
        <w:t>www.mikhprim.ru.</w:t>
      </w:r>
    </w:p>
    <w:p w14:paraId="0D1EB43A" w14:textId="77777777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>.5. Жалоба должна содержать:</w:t>
      </w:r>
    </w:p>
    <w:p w14:paraId="6DF4DD73" w14:textId="77777777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>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302CF9" w:rsidRPr="00383618">
        <w:rPr>
          <w:rFonts w:ascii="Times New Roman" w:hAnsi="Times New Roman"/>
          <w:sz w:val="24"/>
          <w:szCs w:val="24"/>
        </w:rPr>
        <w:t>, МФЦ, работника МФЦ</w:t>
      </w:r>
      <w:r w:rsidR="00814D1F" w:rsidRPr="00383618">
        <w:rPr>
          <w:rFonts w:ascii="Times New Roman" w:hAnsi="Times New Roman"/>
          <w:sz w:val="24"/>
          <w:szCs w:val="24"/>
        </w:rPr>
        <w:t>, решения и действия (бездействие) которого обжалуются;</w:t>
      </w:r>
    </w:p>
    <w:p w14:paraId="65E07073" w14:textId="77777777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 xml:space="preserve">.5.2 </w:t>
      </w:r>
      <w:r w:rsidR="00BC5106" w:rsidRPr="00383618">
        <w:rPr>
          <w:rFonts w:ascii="Times New Roman" w:hAnsi="Times New Roman"/>
          <w:sz w:val="24"/>
          <w:szCs w:val="24"/>
        </w:rPr>
        <w:t>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="00814D1F" w:rsidRPr="00383618">
        <w:rPr>
          <w:rFonts w:ascii="Times New Roman" w:hAnsi="Times New Roman"/>
          <w:sz w:val="24"/>
          <w:szCs w:val="24"/>
        </w:rPr>
        <w:t>;</w:t>
      </w:r>
    </w:p>
    <w:p w14:paraId="6E46C65D" w14:textId="77777777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>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302CF9" w:rsidRPr="00383618">
        <w:rPr>
          <w:rFonts w:ascii="Times New Roman" w:hAnsi="Times New Roman"/>
          <w:sz w:val="24"/>
          <w:szCs w:val="24"/>
        </w:rPr>
        <w:t>, МФЦ, работника МФЦ</w:t>
      </w:r>
      <w:r w:rsidR="00814D1F" w:rsidRPr="00383618">
        <w:rPr>
          <w:rFonts w:ascii="Times New Roman" w:hAnsi="Times New Roman"/>
          <w:sz w:val="24"/>
          <w:szCs w:val="24"/>
        </w:rPr>
        <w:t>;</w:t>
      </w:r>
    </w:p>
    <w:p w14:paraId="2C34CEC7" w14:textId="77777777" w:rsidR="00814D1F" w:rsidRPr="00383618" w:rsidRDefault="006D4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21.5.4 доводы, на основании которых заявитель (представитель заявителя) </w:t>
      </w:r>
      <w:r w:rsidRPr="00383618">
        <w:rPr>
          <w:rFonts w:ascii="Times New Roman" w:hAnsi="Times New Roman"/>
          <w:sz w:val="24"/>
          <w:szCs w:val="24"/>
        </w:rPr>
        <w:br/>
        <w:t>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МФЦ; заявителем</w:t>
      </w:r>
      <w:r w:rsidR="0054577C" w:rsidRPr="00383618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383618">
        <w:rPr>
          <w:rFonts w:ascii="Times New Roman" w:hAnsi="Times New Roman"/>
          <w:sz w:val="24"/>
          <w:szCs w:val="24"/>
        </w:rPr>
        <w:t xml:space="preserve"> могут быть представлены документы (при наличии), подтверждающие доводы заявителя</w:t>
      </w:r>
      <w:r w:rsidR="0054577C" w:rsidRPr="0038361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383618">
        <w:rPr>
          <w:rFonts w:ascii="Times New Roman" w:hAnsi="Times New Roman"/>
          <w:sz w:val="24"/>
          <w:szCs w:val="24"/>
        </w:rPr>
        <w:t>, либо их копии.</w:t>
      </w:r>
    </w:p>
    <w:p w14:paraId="00ED7ED7" w14:textId="25ACC3CB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 xml:space="preserve">.6. Жалоба подлежит регистрации в течение трех дней со дня поступления </w:t>
      </w:r>
      <w:r w:rsidR="0054577C" w:rsidRPr="00383618">
        <w:rPr>
          <w:rFonts w:ascii="Times New Roman" w:hAnsi="Times New Roman"/>
          <w:sz w:val="24"/>
          <w:szCs w:val="24"/>
        </w:rPr>
        <w:br/>
      </w:r>
      <w:r w:rsidR="00814D1F" w:rsidRPr="00383618">
        <w:rPr>
          <w:rFonts w:ascii="Times New Roman" w:hAnsi="Times New Roman"/>
          <w:sz w:val="24"/>
          <w:szCs w:val="24"/>
        </w:rPr>
        <w:t xml:space="preserve">в </w:t>
      </w:r>
      <w:r w:rsidR="002B691A">
        <w:rPr>
          <w:rFonts w:ascii="Times New Roman" w:hAnsi="Times New Roman"/>
          <w:sz w:val="24"/>
          <w:szCs w:val="24"/>
        </w:rPr>
        <w:t>Администрацию</w:t>
      </w:r>
      <w:r w:rsidR="00814D1F" w:rsidRPr="00383618">
        <w:rPr>
          <w:rFonts w:ascii="Times New Roman" w:hAnsi="Times New Roman"/>
          <w:sz w:val="24"/>
          <w:szCs w:val="24"/>
        </w:rPr>
        <w:t>.</w:t>
      </w:r>
    </w:p>
    <w:p w14:paraId="3227A9B7" w14:textId="44F88801" w:rsidR="00814D1F" w:rsidRPr="00383618" w:rsidRDefault="006D4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21.7. Жалоба, поступившая в </w:t>
      </w:r>
      <w:r w:rsidR="002B691A">
        <w:rPr>
          <w:rFonts w:ascii="Times New Roman" w:hAnsi="Times New Roman"/>
          <w:sz w:val="24"/>
          <w:szCs w:val="24"/>
        </w:rPr>
        <w:t xml:space="preserve">Администрацию </w:t>
      </w:r>
      <w:r w:rsidRPr="00383618">
        <w:rPr>
          <w:rFonts w:ascii="Times New Roman" w:hAnsi="Times New Roman"/>
          <w:sz w:val="24"/>
          <w:szCs w:val="24"/>
        </w:rPr>
        <w:t xml:space="preserve">(орган, предоставляющий муниципальную услугу), МФЦ, учредителю МФЦ, в организации, предусмотренные частью 1.1 статьи 16 Федерального закона № 210-ФЗ, либо вышестоящий орган (при его </w:t>
      </w:r>
      <w:r w:rsidRPr="00383618">
        <w:rPr>
          <w:rFonts w:ascii="Times New Roman" w:hAnsi="Times New Roman"/>
          <w:sz w:val="24"/>
          <w:szCs w:val="24"/>
        </w:rPr>
        <w:lastRenderedPageBreak/>
        <w:t>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 Федерального закона № 210-ФЗ, в приеме документов у заявителя</w:t>
      </w:r>
      <w:r w:rsidR="0054577C" w:rsidRPr="0038361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383618">
        <w:rPr>
          <w:rFonts w:ascii="Times New Roman" w:hAnsi="Times New Roman"/>
          <w:sz w:val="24"/>
          <w:szCs w:val="24"/>
        </w:rPr>
        <w:t xml:space="preserve"> либо </w:t>
      </w:r>
      <w:r w:rsidR="0054577C" w:rsidRPr="00383618">
        <w:rPr>
          <w:rFonts w:ascii="Times New Roman" w:hAnsi="Times New Roman"/>
          <w:sz w:val="24"/>
          <w:szCs w:val="24"/>
        </w:rPr>
        <w:br/>
      </w:r>
      <w:r w:rsidRPr="00383618">
        <w:rPr>
          <w:rFonts w:ascii="Times New Roman" w:hAnsi="Times New Roman"/>
          <w:sz w:val="24"/>
          <w:szCs w:val="24"/>
        </w:rPr>
        <w:t>в испр</w:t>
      </w:r>
      <w:r w:rsidR="0054577C" w:rsidRPr="00383618">
        <w:rPr>
          <w:rFonts w:ascii="Times New Roman" w:hAnsi="Times New Roman"/>
          <w:sz w:val="24"/>
          <w:szCs w:val="24"/>
        </w:rPr>
        <w:t xml:space="preserve">авлении допущенных опечаток </w:t>
      </w:r>
      <w:r w:rsidRPr="00383618">
        <w:rPr>
          <w:rFonts w:ascii="Times New Roman" w:hAnsi="Times New Roman"/>
          <w:sz w:val="24"/>
          <w:szCs w:val="24"/>
        </w:rPr>
        <w:t xml:space="preserve">и ошибок или в случае обжалования нарушения установленного срока таких исправлений - в течение пяти рабочих дней со дня </w:t>
      </w:r>
      <w:r w:rsidR="0054577C" w:rsidRPr="00383618">
        <w:rPr>
          <w:rFonts w:ascii="Times New Roman" w:hAnsi="Times New Roman"/>
          <w:sz w:val="24"/>
          <w:szCs w:val="24"/>
        </w:rPr>
        <w:br/>
      </w:r>
      <w:r w:rsidRPr="00383618">
        <w:rPr>
          <w:rFonts w:ascii="Times New Roman" w:hAnsi="Times New Roman"/>
          <w:sz w:val="24"/>
          <w:szCs w:val="24"/>
        </w:rPr>
        <w:t>ее регистрации.</w:t>
      </w:r>
    </w:p>
    <w:p w14:paraId="36A6A062" w14:textId="77777777" w:rsidR="006D4011" w:rsidRPr="00383618" w:rsidRDefault="006D4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21.8. По результатам рассмотрения жалобы принимается одно из следующих решений:</w:t>
      </w:r>
    </w:p>
    <w:p w14:paraId="316398D8" w14:textId="77777777" w:rsidR="006D4011" w:rsidRPr="00383618" w:rsidRDefault="006D4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</w:t>
      </w:r>
      <w:r w:rsidRPr="00383618">
        <w:rPr>
          <w:rFonts w:ascii="Times New Roman" w:hAnsi="Times New Roman"/>
          <w:sz w:val="24"/>
          <w:szCs w:val="24"/>
        </w:rPr>
        <w:br/>
        <w:t>решения, исправления допущенных опечаток и ошибок в выданных в результате предоставления муниципальной услуги документах, возврата заявителю</w:t>
      </w:r>
      <w:r w:rsidR="0054577C" w:rsidRPr="0038361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383618">
        <w:rPr>
          <w:rFonts w:ascii="Times New Roman" w:hAnsi="Times New Roman"/>
          <w:sz w:val="24"/>
          <w:szCs w:val="24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актами;</w:t>
      </w:r>
    </w:p>
    <w:p w14:paraId="54EB7254" w14:textId="77777777" w:rsidR="00814D1F" w:rsidRPr="00383618" w:rsidRDefault="006D401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2) в удовлетворении жалобы отказывается</w:t>
      </w:r>
      <w:r w:rsidR="00814D1F" w:rsidRPr="00383618">
        <w:rPr>
          <w:rFonts w:ascii="Times New Roman" w:hAnsi="Times New Roman"/>
          <w:sz w:val="24"/>
          <w:szCs w:val="24"/>
        </w:rPr>
        <w:t>.</w:t>
      </w:r>
    </w:p>
    <w:p w14:paraId="678DF4E1" w14:textId="77777777" w:rsidR="00814D1F" w:rsidRPr="00383618" w:rsidRDefault="00BD7033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пункте 21.8 настоящего раздела, заявителю</w:t>
      </w:r>
      <w:r w:rsidR="0054577C" w:rsidRPr="0038361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383618">
        <w:rPr>
          <w:rFonts w:ascii="Times New Roman" w:hAnsi="Times New Roman"/>
          <w:sz w:val="24"/>
          <w:szCs w:val="24"/>
        </w:rPr>
        <w:t xml:space="preserve"> в письменной форме </w:t>
      </w:r>
      <w:r w:rsidR="0054577C" w:rsidRPr="00383618">
        <w:rPr>
          <w:rFonts w:ascii="Times New Roman" w:hAnsi="Times New Roman"/>
          <w:sz w:val="24"/>
          <w:szCs w:val="24"/>
        </w:rPr>
        <w:br/>
      </w:r>
      <w:r w:rsidRPr="00383618">
        <w:rPr>
          <w:rFonts w:ascii="Times New Roman" w:hAnsi="Times New Roman"/>
          <w:sz w:val="24"/>
          <w:szCs w:val="24"/>
        </w:rPr>
        <w:t>и по желанию заявителя</w:t>
      </w:r>
      <w:r w:rsidR="0054577C" w:rsidRPr="0038361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383618">
        <w:rPr>
          <w:rFonts w:ascii="Times New Roman" w:hAnsi="Times New Roman"/>
          <w:sz w:val="24"/>
          <w:szCs w:val="24"/>
        </w:rPr>
        <w:t xml:space="preserve"> в электронной форме направляется мотивированный ответ о результатах рассмотрения жалобы.</w:t>
      </w:r>
    </w:p>
    <w:p w14:paraId="4BF838F3" w14:textId="77777777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 xml:space="preserve">.9.1 </w:t>
      </w:r>
      <w:r w:rsidR="00520E16" w:rsidRPr="00383618">
        <w:rPr>
          <w:rFonts w:ascii="Times New Roman" w:hAnsi="Times New Roman"/>
          <w:sz w:val="24"/>
          <w:szCs w:val="24"/>
        </w:rPr>
        <w:t>В</w:t>
      </w:r>
      <w:r w:rsidR="00814D1F" w:rsidRPr="00383618">
        <w:rPr>
          <w:rFonts w:ascii="Times New Roman" w:hAnsi="Times New Roman"/>
          <w:sz w:val="24"/>
          <w:szCs w:val="24"/>
        </w:rPr>
        <w:t xml:space="preserve"> случае признания жалобы подлежащей удовлетворению </w:t>
      </w:r>
      <w:r w:rsidR="006C5647" w:rsidRPr="00383618">
        <w:rPr>
          <w:rFonts w:ascii="Times New Roman" w:hAnsi="Times New Roman"/>
          <w:sz w:val="24"/>
          <w:szCs w:val="24"/>
        </w:rPr>
        <w:t>в ответе заявителю</w:t>
      </w:r>
      <w:r w:rsidR="00E60375" w:rsidRPr="0038361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6C5647" w:rsidRPr="00383618">
        <w:rPr>
          <w:rFonts w:ascii="Times New Roman" w:hAnsi="Times New Roman"/>
          <w:sz w:val="24"/>
          <w:szCs w:val="24"/>
        </w:rPr>
        <w:t>, указанном в пункте 21.9 настоящего раздела, дается информация о действиях, осуществляемых органом, предоставляющим муниципальную услугу, МФЦ</w:t>
      </w:r>
      <w:r w:rsidR="00814D1F" w:rsidRPr="00383618">
        <w:rPr>
          <w:rFonts w:ascii="Times New Roman" w:hAnsi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</w:t>
      </w:r>
      <w:r w:rsidR="00E60375" w:rsidRPr="00383618">
        <w:rPr>
          <w:rFonts w:ascii="Times New Roman" w:hAnsi="Times New Roman"/>
          <w:sz w:val="24"/>
          <w:szCs w:val="24"/>
        </w:rPr>
        <w:t xml:space="preserve"> (представителю заявителя) </w:t>
      </w:r>
      <w:r w:rsidR="00814D1F" w:rsidRPr="00383618">
        <w:rPr>
          <w:rFonts w:ascii="Times New Roman" w:hAnsi="Times New Roman"/>
          <w:sz w:val="24"/>
          <w:szCs w:val="24"/>
        </w:rPr>
        <w:t>в целях получения муниципальной услуги;</w:t>
      </w:r>
    </w:p>
    <w:p w14:paraId="0CAD9A9F" w14:textId="77777777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 xml:space="preserve">.9.2 </w:t>
      </w:r>
      <w:r w:rsidR="00520E16" w:rsidRPr="00383618">
        <w:rPr>
          <w:rFonts w:ascii="Times New Roman" w:hAnsi="Times New Roman"/>
          <w:sz w:val="24"/>
          <w:szCs w:val="24"/>
        </w:rPr>
        <w:t>В</w:t>
      </w:r>
      <w:r w:rsidR="00814D1F" w:rsidRPr="00383618">
        <w:rPr>
          <w:rFonts w:ascii="Times New Roman" w:hAnsi="Times New Roman"/>
          <w:sz w:val="24"/>
          <w:szCs w:val="24"/>
        </w:rPr>
        <w:t xml:space="preserve"> случае признания жалобы не подлежащей удовлетворению в ответе заявителю</w:t>
      </w:r>
      <w:r w:rsidR="00E60375" w:rsidRPr="0038361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A24629" w:rsidRPr="00383618"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="00814D1F" w:rsidRPr="00383618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B117F27" w14:textId="3298AB83" w:rsidR="00814D1F" w:rsidRPr="00383618" w:rsidRDefault="00BD6014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t>21</w:t>
      </w:r>
      <w:r w:rsidR="00814D1F" w:rsidRPr="00383618">
        <w:rPr>
          <w:rFonts w:ascii="Times New Roman" w:hAnsi="Times New Roman"/>
          <w:sz w:val="24"/>
          <w:szCs w:val="24"/>
        </w:rPr>
        <w:t xml:space="preserve">.10.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A24629" w:rsidRPr="00383618">
        <w:rPr>
          <w:rFonts w:ascii="Times New Roman" w:hAnsi="Times New Roman"/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частью 1 статьи 11.2 Федерального закона № 210-ФЗ </w:t>
      </w:r>
      <w:r w:rsidR="00D7237E">
        <w:rPr>
          <w:rFonts w:ascii="Times New Roman" w:hAnsi="Times New Roman"/>
          <w:sz w:val="24"/>
          <w:szCs w:val="24"/>
        </w:rPr>
        <w:t>«</w:t>
      </w:r>
      <w:r w:rsidR="00A24629" w:rsidRPr="00383618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7237E">
        <w:rPr>
          <w:rFonts w:ascii="Times New Roman" w:hAnsi="Times New Roman"/>
          <w:sz w:val="24"/>
          <w:szCs w:val="24"/>
        </w:rPr>
        <w:t>»</w:t>
      </w:r>
      <w:r w:rsidR="00A24629" w:rsidRPr="00383618">
        <w:rPr>
          <w:rFonts w:ascii="Times New Roman" w:hAnsi="Times New Roman"/>
          <w:sz w:val="24"/>
          <w:szCs w:val="24"/>
        </w:rPr>
        <w:t>,</w:t>
      </w:r>
      <w:r w:rsidR="00814D1F" w:rsidRPr="00383618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14:paraId="6948009D" w14:textId="77777777" w:rsidR="00FB6CAA" w:rsidRPr="00383618" w:rsidRDefault="00FB6CA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A4C7436" w14:textId="77777777" w:rsidR="00FB6CAA" w:rsidRPr="00383618" w:rsidRDefault="00FB6CAA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68B48B" w14:textId="77777777" w:rsidR="00455CE1" w:rsidRPr="00383618" w:rsidRDefault="00455CE1" w:rsidP="00A277A2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0E2F44A" w14:textId="77777777" w:rsidR="00455CE1" w:rsidRPr="00383618" w:rsidRDefault="00455CE1" w:rsidP="00383618">
      <w:pPr>
        <w:pStyle w:val="afd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DC292C5" w14:textId="4A759B2F" w:rsidR="007A3D9C" w:rsidRPr="00D7237E" w:rsidRDefault="00455CE1" w:rsidP="00D7237E">
      <w:pPr>
        <w:pStyle w:val="afd"/>
        <w:jc w:val="right"/>
        <w:rPr>
          <w:rFonts w:ascii="Times New Roman" w:hAnsi="Times New Roman"/>
          <w:sz w:val="24"/>
          <w:szCs w:val="24"/>
        </w:rPr>
      </w:pPr>
      <w:r w:rsidRPr="00383618">
        <w:rPr>
          <w:rFonts w:ascii="Times New Roman" w:hAnsi="Times New Roman"/>
          <w:sz w:val="24"/>
          <w:szCs w:val="24"/>
        </w:rPr>
        <w:br w:type="page"/>
      </w:r>
      <w:r w:rsidRPr="00D7237E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D7237E" w:rsidRPr="00D7237E">
        <w:rPr>
          <w:rFonts w:ascii="Times New Roman" w:hAnsi="Times New Roman"/>
          <w:sz w:val="24"/>
          <w:szCs w:val="24"/>
        </w:rPr>
        <w:t xml:space="preserve"> </w:t>
      </w:r>
      <w:r w:rsidR="00211571" w:rsidRPr="00D7237E">
        <w:rPr>
          <w:rFonts w:ascii="Times New Roman" w:hAnsi="Times New Roman"/>
          <w:sz w:val="24"/>
          <w:szCs w:val="24"/>
        </w:rPr>
        <w:t>1</w:t>
      </w:r>
    </w:p>
    <w:p w14:paraId="1CCF2C59" w14:textId="379F6A7F" w:rsidR="00D7237E" w:rsidRPr="00D7237E" w:rsidRDefault="00D7237E" w:rsidP="00D7237E">
      <w:pPr>
        <w:pStyle w:val="afd"/>
        <w:jc w:val="right"/>
        <w:rPr>
          <w:rFonts w:ascii="Times New Roman" w:hAnsi="Times New Roman"/>
          <w:sz w:val="24"/>
          <w:szCs w:val="24"/>
        </w:rPr>
      </w:pPr>
      <w:r w:rsidRPr="00D7237E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35504924" w14:textId="77777777" w:rsidR="007F6D8F" w:rsidRPr="00970216" w:rsidRDefault="007F6D8F" w:rsidP="007F6D8F">
      <w:pPr>
        <w:jc w:val="right"/>
        <w:rPr>
          <w:rFonts w:ascii="Times New Roman" w:hAnsi="Times New Roman"/>
          <w:szCs w:val="24"/>
          <w:lang w:eastAsia="ru-RU"/>
        </w:rPr>
      </w:pPr>
    </w:p>
    <w:p w14:paraId="6412B4B4" w14:textId="378C0448" w:rsidR="008D336E" w:rsidRPr="00D7237E" w:rsidRDefault="008D336E" w:rsidP="00D723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bookmarkStart w:id="7" w:name="dst100042"/>
      <w:bookmarkStart w:id="8" w:name="dst100045"/>
      <w:bookmarkEnd w:id="7"/>
      <w:bookmarkEnd w:id="8"/>
      <w:r w:rsidRPr="00D7237E">
        <w:rPr>
          <w:rFonts w:ascii="Times New Roman" w:hAnsi="Times New Roman"/>
          <w:b/>
          <w:sz w:val="24"/>
          <w:szCs w:val="24"/>
          <w:lang w:eastAsia="ru-RU"/>
        </w:rPr>
        <w:t>ДЕКЛАРАЦИЯ</w:t>
      </w:r>
    </w:p>
    <w:p w14:paraId="3CAB5A4C" w14:textId="74E62CBF" w:rsidR="008D336E" w:rsidRPr="00D7237E" w:rsidRDefault="008D336E" w:rsidP="00D723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7237E">
        <w:rPr>
          <w:rFonts w:ascii="Times New Roman" w:hAnsi="Times New Roman"/>
          <w:b/>
          <w:sz w:val="24"/>
          <w:szCs w:val="24"/>
          <w:lang w:eastAsia="ru-RU"/>
        </w:rPr>
        <w:t>ОБ ИСПОЛЬЗОВАНИИ ЗЕМЕЛЬНОГО УЧАСТКА, ПРЕДОСТАВЛЕННОГО</w:t>
      </w:r>
    </w:p>
    <w:p w14:paraId="14B3E795" w14:textId="5AE21602" w:rsidR="008D336E" w:rsidRPr="00D7237E" w:rsidRDefault="008D336E" w:rsidP="00D723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7237E">
        <w:rPr>
          <w:rFonts w:ascii="Times New Roman" w:hAnsi="Times New Roman"/>
          <w:b/>
          <w:sz w:val="24"/>
          <w:szCs w:val="24"/>
          <w:lang w:eastAsia="ru-RU"/>
        </w:rPr>
        <w:t>ГРАЖДАНИНУ (ГРАЖДАНАМ) РОССИЙСКОЙ ФЕДЕРАЦИИ</w:t>
      </w:r>
    </w:p>
    <w:p w14:paraId="54C80E07" w14:textId="07705351" w:rsidR="008D336E" w:rsidRPr="00D7237E" w:rsidRDefault="008D336E" w:rsidP="00D723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b/>
          <w:sz w:val="24"/>
          <w:szCs w:val="24"/>
          <w:lang w:eastAsia="ru-RU"/>
        </w:rPr>
        <w:t>В БЕЗВОЗМЕЗДНОЕ ПОЛЬЗОВАНИЕ</w:t>
      </w:r>
    </w:p>
    <w:p w14:paraId="19CF06A6" w14:textId="77777777" w:rsidR="008D336E" w:rsidRPr="00D7237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59C6CD38" w14:textId="77777777" w:rsidR="00206F3A" w:rsidRDefault="008D336E" w:rsidP="00206F3A">
      <w:pPr>
        <w:autoSpaceDE w:val="0"/>
        <w:autoSpaceDN w:val="0"/>
        <w:adjustRightInd w:val="0"/>
        <w:spacing w:after="0" w:line="240" w:lineRule="auto"/>
        <w:ind w:left="6379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</w:t>
      </w:r>
    </w:p>
    <w:p w14:paraId="363EDB8F" w14:textId="4DA340ED" w:rsidR="008D336E" w:rsidRPr="00206F3A" w:rsidRDefault="008D336E" w:rsidP="00206F3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06F3A">
        <w:rPr>
          <w:rFonts w:ascii="Times New Roman" w:hAnsi="Times New Roman"/>
          <w:sz w:val="24"/>
          <w:szCs w:val="24"/>
          <w:lang w:eastAsia="ru-RU"/>
        </w:rPr>
        <w:t>В</w:t>
      </w:r>
      <w:r w:rsidR="00206F3A" w:rsidRPr="00206F3A">
        <w:rPr>
          <w:rFonts w:ascii="Times New Roman" w:hAnsi="Times New Roman"/>
          <w:sz w:val="24"/>
          <w:szCs w:val="24"/>
          <w:lang w:eastAsia="ru-RU"/>
        </w:rPr>
        <w:t xml:space="preserve"> Администрацию Михайловского </w:t>
      </w:r>
      <w:r w:rsidR="00206F3A" w:rsidRPr="00206F3A">
        <w:rPr>
          <w:rFonts w:ascii="Times New Roman" w:hAnsi="Times New Roman"/>
          <w:sz w:val="24"/>
          <w:szCs w:val="24"/>
          <w:u w:val="single"/>
          <w:lang w:eastAsia="ru-RU"/>
        </w:rPr>
        <w:t>муниципального района</w:t>
      </w:r>
    </w:p>
    <w:p w14:paraId="2479BAD8" w14:textId="08BBCAE4" w:rsidR="008D336E" w:rsidRPr="00D7237E" w:rsidRDefault="008D336E" w:rsidP="00206F3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>(указывается наименование</w:t>
      </w:r>
    </w:p>
    <w:p w14:paraId="6D01A54A" w14:textId="2763516D" w:rsidR="008D336E" w:rsidRPr="00D7237E" w:rsidRDefault="008D336E" w:rsidP="00206F3A">
      <w:pPr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 xml:space="preserve">уполномоченного органа </w:t>
      </w:r>
      <w:hyperlink w:anchor="Par140" w:history="1">
        <w:r w:rsidRPr="00D7237E">
          <w:rPr>
            <w:rFonts w:ascii="Times New Roman" w:hAnsi="Times New Roman"/>
            <w:sz w:val="20"/>
            <w:szCs w:val="20"/>
            <w:lang w:eastAsia="ru-RU"/>
          </w:rPr>
          <w:t>&lt;1&gt;</w:t>
        </w:r>
      </w:hyperlink>
      <w:r w:rsidRPr="00D7237E">
        <w:rPr>
          <w:rFonts w:ascii="Times New Roman" w:hAnsi="Times New Roman"/>
          <w:sz w:val="20"/>
          <w:szCs w:val="20"/>
          <w:lang w:eastAsia="ru-RU"/>
        </w:rPr>
        <w:t>)</w:t>
      </w:r>
    </w:p>
    <w:p w14:paraId="732F0A41" w14:textId="77777777" w:rsidR="008D336E" w:rsidRPr="00D7237E" w:rsidRDefault="008D336E" w:rsidP="00206F3A">
      <w:pPr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731E230C" w14:textId="66085856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206F3A">
        <w:rPr>
          <w:rFonts w:ascii="Times New Roman" w:hAnsi="Times New Roman"/>
          <w:lang w:eastAsia="ru-RU"/>
        </w:rPr>
        <w:t>Я, _______</w:t>
      </w:r>
      <w:r w:rsidR="00206F3A" w:rsidRPr="00206F3A">
        <w:rPr>
          <w:rFonts w:ascii="Times New Roman" w:hAnsi="Times New Roman"/>
          <w:lang w:eastAsia="ru-RU"/>
        </w:rPr>
        <w:t>_____________________</w:t>
      </w:r>
      <w:r w:rsidRPr="00206F3A">
        <w:rPr>
          <w:rFonts w:ascii="Times New Roman" w:hAnsi="Times New Roman"/>
          <w:lang w:eastAsia="ru-RU"/>
        </w:rPr>
        <w:t>_____________________________</w:t>
      </w:r>
      <w:r w:rsidR="00206F3A">
        <w:rPr>
          <w:rFonts w:ascii="Times New Roman" w:hAnsi="Times New Roman"/>
          <w:lang w:eastAsia="ru-RU"/>
        </w:rPr>
        <w:t>______________________</w:t>
      </w:r>
      <w:r w:rsidRPr="00206F3A">
        <w:rPr>
          <w:rFonts w:ascii="Times New Roman" w:hAnsi="Times New Roman"/>
          <w:lang w:eastAsia="ru-RU"/>
        </w:rPr>
        <w:t>,</w:t>
      </w:r>
    </w:p>
    <w:p w14:paraId="663389DB" w14:textId="73BBFB15" w:rsidR="008D336E" w:rsidRDefault="008D336E" w:rsidP="00206F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 лица, представившего декларацию)</w:t>
      </w:r>
    </w:p>
    <w:p w14:paraId="43F5C79F" w14:textId="02BF104F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 xml:space="preserve">страховой   </w:t>
      </w:r>
      <w:r w:rsidR="00411799" w:rsidRPr="00206F3A">
        <w:rPr>
          <w:rFonts w:ascii="Times New Roman" w:hAnsi="Times New Roman"/>
          <w:lang w:eastAsia="ru-RU"/>
        </w:rPr>
        <w:t>номер индивидуального лицевого счета гражданина в системе</w:t>
      </w:r>
      <w:r w:rsidR="00206F3A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>обязательного пенсионного страхования: ___________________________________,</w:t>
      </w:r>
    </w:p>
    <w:p w14:paraId="46F80856" w14:textId="5721D68D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паспорт или иной документ, удостоверяющий личность: ___________________</w:t>
      </w:r>
      <w:r w:rsidR="00206F3A">
        <w:rPr>
          <w:rFonts w:ascii="Times New Roman" w:hAnsi="Times New Roman"/>
          <w:lang w:eastAsia="ru-RU"/>
        </w:rPr>
        <w:t>__________</w:t>
      </w:r>
      <w:r w:rsidRPr="00206F3A">
        <w:rPr>
          <w:rFonts w:ascii="Times New Roman" w:hAnsi="Times New Roman"/>
          <w:lang w:eastAsia="ru-RU"/>
        </w:rPr>
        <w:t>____</w:t>
      </w:r>
    </w:p>
    <w:p w14:paraId="13B94CD5" w14:textId="39614247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____________________________________________________________________</w:t>
      </w:r>
      <w:r w:rsidR="00206F3A">
        <w:rPr>
          <w:rFonts w:ascii="Times New Roman" w:hAnsi="Times New Roman"/>
          <w:lang w:eastAsia="ru-RU"/>
        </w:rPr>
        <w:t>_________</w:t>
      </w:r>
      <w:r w:rsidRPr="00206F3A">
        <w:rPr>
          <w:rFonts w:ascii="Times New Roman" w:hAnsi="Times New Roman"/>
          <w:lang w:eastAsia="ru-RU"/>
        </w:rPr>
        <w:t>______,</w:t>
      </w:r>
    </w:p>
    <w:p w14:paraId="46C53130" w14:textId="56EB24DA" w:rsidR="008D336E" w:rsidRPr="00D7237E" w:rsidRDefault="008D336E" w:rsidP="00206F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>(серия и номер, дата выдачи и орган, выдавший паспорт или иной документ,</w:t>
      </w:r>
    </w:p>
    <w:p w14:paraId="15FCE5EB" w14:textId="15F1AE64" w:rsidR="008D336E" w:rsidRPr="00D7237E" w:rsidRDefault="008D336E" w:rsidP="00206F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>удостоверяющий личность)</w:t>
      </w:r>
    </w:p>
    <w:p w14:paraId="220D15EE" w14:textId="0D9C3CC8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зарегистрированный по адресу: ______________________________</w:t>
      </w:r>
      <w:r w:rsidR="00206F3A">
        <w:rPr>
          <w:rFonts w:ascii="Times New Roman" w:hAnsi="Times New Roman"/>
          <w:lang w:eastAsia="ru-RU"/>
        </w:rPr>
        <w:t>___________</w:t>
      </w:r>
      <w:r w:rsidRPr="00206F3A">
        <w:rPr>
          <w:rFonts w:ascii="Times New Roman" w:hAnsi="Times New Roman"/>
          <w:lang w:eastAsia="ru-RU"/>
        </w:rPr>
        <w:t>_______________</w:t>
      </w:r>
    </w:p>
    <w:p w14:paraId="6B0F0FB8" w14:textId="3DD48AB7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__________________________________________________________________</w:t>
      </w:r>
      <w:r w:rsidR="00206F3A">
        <w:rPr>
          <w:rFonts w:ascii="Times New Roman" w:hAnsi="Times New Roman"/>
          <w:lang w:eastAsia="ru-RU"/>
        </w:rPr>
        <w:t>_________</w:t>
      </w:r>
      <w:r w:rsidRPr="00206F3A">
        <w:rPr>
          <w:rFonts w:ascii="Times New Roman" w:hAnsi="Times New Roman"/>
          <w:lang w:eastAsia="ru-RU"/>
        </w:rPr>
        <w:t>________,</w:t>
      </w:r>
    </w:p>
    <w:p w14:paraId="3BDAF1E4" w14:textId="1DDA61F4" w:rsidR="008D336E" w:rsidRPr="00D7237E" w:rsidRDefault="008D336E" w:rsidP="00206F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>(адрес места регистрации, почтовый адрес для связи с лицом,</w:t>
      </w:r>
    </w:p>
    <w:p w14:paraId="597E8EF8" w14:textId="5DEC8E74" w:rsidR="008D336E" w:rsidRPr="00D7237E" w:rsidRDefault="008D336E" w:rsidP="00206F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>представившим декларацию об использовании земельного участка)</w:t>
      </w:r>
    </w:p>
    <w:p w14:paraId="0F6E4713" w14:textId="76E15CF2" w:rsidR="008D336E" w:rsidRPr="00206F3A" w:rsidRDefault="00411799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адрес электронной почты лица</w:t>
      </w:r>
      <w:r w:rsidR="008D336E" w:rsidRPr="00206F3A">
        <w:rPr>
          <w:rFonts w:ascii="Times New Roman" w:hAnsi="Times New Roman"/>
          <w:lang w:eastAsia="ru-RU"/>
        </w:rPr>
        <w:t>, представившего декларацию об использовании</w:t>
      </w:r>
      <w:r w:rsidR="00206F3A">
        <w:rPr>
          <w:rFonts w:ascii="Times New Roman" w:hAnsi="Times New Roman"/>
          <w:lang w:eastAsia="ru-RU"/>
        </w:rPr>
        <w:t xml:space="preserve"> </w:t>
      </w:r>
      <w:r w:rsidR="008D336E" w:rsidRPr="00206F3A">
        <w:rPr>
          <w:rFonts w:ascii="Times New Roman" w:hAnsi="Times New Roman"/>
          <w:lang w:eastAsia="ru-RU"/>
        </w:rPr>
        <w:t>земельного участка, телефон: _________________</w:t>
      </w:r>
      <w:r w:rsidR="00206F3A">
        <w:rPr>
          <w:rFonts w:ascii="Times New Roman" w:hAnsi="Times New Roman"/>
          <w:lang w:eastAsia="ru-RU"/>
        </w:rPr>
        <w:t>_____________________</w:t>
      </w:r>
      <w:r w:rsidR="008D336E" w:rsidRPr="00206F3A">
        <w:rPr>
          <w:rFonts w:ascii="Times New Roman" w:hAnsi="Times New Roman"/>
          <w:lang w:eastAsia="ru-RU"/>
        </w:rPr>
        <w:t>_____________________________</w:t>
      </w:r>
    </w:p>
    <w:p w14:paraId="14A964A5" w14:textId="0F74F548" w:rsidR="008D336E" w:rsidRPr="00D7237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</w:t>
      </w:r>
      <w:r w:rsidR="00206F3A">
        <w:rPr>
          <w:rFonts w:ascii="Times New Roman" w:hAnsi="Times New Roman"/>
          <w:lang w:eastAsia="ru-RU"/>
        </w:rPr>
        <w:t>__________</w:t>
      </w:r>
      <w:r w:rsidRPr="00206F3A">
        <w:rPr>
          <w:rFonts w:ascii="Times New Roman" w:hAnsi="Times New Roman"/>
          <w:lang w:eastAsia="ru-RU"/>
        </w:rPr>
        <w:t>________________________________,</w:t>
      </w:r>
    </w:p>
    <w:p w14:paraId="4186BF05" w14:textId="14F289E0" w:rsidR="008D336E" w:rsidRPr="00D7237E" w:rsidRDefault="008D336E" w:rsidP="00206F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>(указываются при наличии)</w:t>
      </w:r>
    </w:p>
    <w:p w14:paraId="463E3263" w14:textId="2B43BAB0" w:rsidR="008D336E" w:rsidRPr="00206F3A" w:rsidRDefault="00411799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сообщаю сведения об использовании земельного участка</w:t>
      </w:r>
      <w:r w:rsidR="008D336E" w:rsidRPr="00206F3A">
        <w:rPr>
          <w:rFonts w:ascii="Times New Roman" w:hAnsi="Times New Roman"/>
          <w:lang w:eastAsia="ru-RU"/>
        </w:rPr>
        <w:t>, предоставленного</w:t>
      </w:r>
      <w:r w:rsidR="00206F3A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>гражданину (гражданам) Российской</w:t>
      </w:r>
      <w:r w:rsidR="008D336E" w:rsidRPr="00206F3A">
        <w:rPr>
          <w:rFonts w:ascii="Times New Roman" w:hAnsi="Times New Roman"/>
          <w:lang w:eastAsia="ru-RU"/>
        </w:rPr>
        <w:t xml:space="preserve"> Федерации в безвозмездное пользование в</w:t>
      </w:r>
      <w:r w:rsidR="00206F3A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>соответствии с</w:t>
      </w:r>
      <w:r w:rsidR="008D336E" w:rsidRPr="00206F3A">
        <w:rPr>
          <w:rFonts w:ascii="Times New Roman" w:hAnsi="Times New Roman"/>
          <w:lang w:eastAsia="ru-RU"/>
        </w:rPr>
        <w:t xml:space="preserve"> Федеральным </w:t>
      </w:r>
      <w:hyperlink r:id="rId13" w:history="1">
        <w:r w:rsidR="008D336E" w:rsidRPr="00206F3A">
          <w:rPr>
            <w:rFonts w:ascii="Times New Roman" w:hAnsi="Times New Roman"/>
            <w:lang w:eastAsia="ru-RU"/>
          </w:rPr>
          <w:t>законом</w:t>
        </w:r>
      </w:hyperlink>
      <w:r w:rsidR="008D336E" w:rsidRPr="00206F3A">
        <w:rPr>
          <w:rFonts w:ascii="Times New Roman" w:hAnsi="Times New Roman"/>
          <w:lang w:eastAsia="ru-RU"/>
        </w:rPr>
        <w:t xml:space="preserve"> от 01.05.2016 </w:t>
      </w:r>
      <w:r w:rsidR="00206F3A">
        <w:rPr>
          <w:rFonts w:ascii="Times New Roman" w:hAnsi="Times New Roman"/>
          <w:lang w:eastAsia="ru-RU"/>
        </w:rPr>
        <w:t>№</w:t>
      </w:r>
      <w:r w:rsidR="008D336E" w:rsidRPr="00206F3A">
        <w:rPr>
          <w:rFonts w:ascii="Times New Roman" w:hAnsi="Times New Roman"/>
          <w:lang w:eastAsia="ru-RU"/>
        </w:rPr>
        <w:t xml:space="preserve"> 119-ФЗ </w:t>
      </w:r>
      <w:r w:rsidR="00D7237E" w:rsidRPr="00206F3A">
        <w:rPr>
          <w:rFonts w:ascii="Times New Roman" w:hAnsi="Times New Roman"/>
          <w:lang w:eastAsia="ru-RU"/>
        </w:rPr>
        <w:t>«</w:t>
      </w:r>
      <w:r w:rsidR="008D336E" w:rsidRPr="00206F3A">
        <w:rPr>
          <w:rFonts w:ascii="Times New Roman" w:hAnsi="Times New Roman"/>
          <w:lang w:eastAsia="ru-RU"/>
        </w:rPr>
        <w:t>Об особенностях</w:t>
      </w:r>
      <w:r w:rsidR="00206F3A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>предоставления гражданам</w:t>
      </w:r>
      <w:r w:rsidR="008D336E" w:rsidRPr="00206F3A">
        <w:rPr>
          <w:rFonts w:ascii="Times New Roman" w:hAnsi="Times New Roman"/>
          <w:lang w:eastAsia="ru-RU"/>
        </w:rPr>
        <w:t xml:space="preserve"> земельных участков, находящихся в государственной</w:t>
      </w:r>
      <w:r w:rsidR="00206F3A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>или муниципальной собственности и</w:t>
      </w:r>
      <w:r w:rsidR="008D336E" w:rsidRPr="00206F3A">
        <w:rPr>
          <w:rFonts w:ascii="Times New Roman" w:hAnsi="Times New Roman"/>
          <w:lang w:eastAsia="ru-RU"/>
        </w:rPr>
        <w:t xml:space="preserve"> расположенных на территориях субъектов</w:t>
      </w:r>
      <w:r w:rsidR="00206F3A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>Российской Федерации, входящих в состав Дальневосточного федерального</w:t>
      </w:r>
      <w:r w:rsidR="00206F3A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>округа, и</w:t>
      </w:r>
      <w:r w:rsidR="008D336E" w:rsidRPr="00206F3A">
        <w:rPr>
          <w:rFonts w:ascii="Times New Roman" w:hAnsi="Times New Roman"/>
          <w:lang w:eastAsia="ru-RU"/>
        </w:rPr>
        <w:t xml:space="preserve"> о внесении изменений в отдельные законодательные акты Российской</w:t>
      </w:r>
    </w:p>
    <w:p w14:paraId="5B1FCB1E" w14:textId="605DCE2C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Федерации</w:t>
      </w:r>
      <w:r w:rsidR="00D7237E" w:rsidRPr="00206F3A">
        <w:rPr>
          <w:rFonts w:ascii="Times New Roman" w:hAnsi="Times New Roman"/>
          <w:lang w:eastAsia="ru-RU"/>
        </w:rPr>
        <w:t>»</w:t>
      </w:r>
      <w:r w:rsidRPr="00206F3A">
        <w:rPr>
          <w:rFonts w:ascii="Times New Roman" w:hAnsi="Times New Roman"/>
          <w:lang w:eastAsia="ru-RU"/>
        </w:rPr>
        <w:t>: _________________________________________________</w:t>
      </w:r>
      <w:r w:rsidR="00206F3A">
        <w:rPr>
          <w:rFonts w:ascii="Times New Roman" w:hAnsi="Times New Roman"/>
          <w:lang w:eastAsia="ru-RU"/>
        </w:rPr>
        <w:t>_________</w:t>
      </w:r>
      <w:r w:rsidRPr="00206F3A">
        <w:rPr>
          <w:rFonts w:ascii="Times New Roman" w:hAnsi="Times New Roman"/>
          <w:lang w:eastAsia="ru-RU"/>
        </w:rPr>
        <w:t>______________</w:t>
      </w:r>
    </w:p>
    <w:p w14:paraId="6DC01EDA" w14:textId="09BB5ED4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_____________________________________________________________________</w:t>
      </w:r>
      <w:r w:rsidR="00206F3A">
        <w:rPr>
          <w:rFonts w:ascii="Times New Roman" w:hAnsi="Times New Roman"/>
          <w:lang w:eastAsia="ru-RU"/>
        </w:rPr>
        <w:t>________</w:t>
      </w:r>
      <w:r w:rsidRPr="00206F3A">
        <w:rPr>
          <w:rFonts w:ascii="Times New Roman" w:hAnsi="Times New Roman"/>
          <w:lang w:eastAsia="ru-RU"/>
        </w:rPr>
        <w:t>______</w:t>
      </w:r>
    </w:p>
    <w:p w14:paraId="7E6C930B" w14:textId="7431B39E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_____________________________________________________________________</w:t>
      </w:r>
      <w:r w:rsidR="00206F3A">
        <w:rPr>
          <w:rFonts w:ascii="Times New Roman" w:hAnsi="Times New Roman"/>
          <w:lang w:eastAsia="ru-RU"/>
        </w:rPr>
        <w:t>_________</w:t>
      </w:r>
      <w:r w:rsidRPr="00206F3A">
        <w:rPr>
          <w:rFonts w:ascii="Times New Roman" w:hAnsi="Times New Roman"/>
          <w:lang w:eastAsia="ru-RU"/>
        </w:rPr>
        <w:t>_____,</w:t>
      </w:r>
    </w:p>
    <w:p w14:paraId="1EB06006" w14:textId="0BDBC3EE" w:rsidR="008D336E" w:rsidRPr="00D7237E" w:rsidRDefault="008D336E" w:rsidP="00206F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>(кадастровый номер земельного участка или кадастровые номера земельных</w:t>
      </w:r>
      <w:r w:rsidR="00206F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237E">
        <w:rPr>
          <w:rFonts w:ascii="Times New Roman" w:hAnsi="Times New Roman"/>
          <w:sz w:val="20"/>
          <w:szCs w:val="20"/>
          <w:lang w:eastAsia="ru-RU"/>
        </w:rPr>
        <w:t>участков, из которых в соответствии со схемой размещения земельного</w:t>
      </w:r>
      <w:r w:rsidR="00206F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237E">
        <w:rPr>
          <w:rFonts w:ascii="Times New Roman" w:hAnsi="Times New Roman"/>
          <w:sz w:val="20"/>
          <w:szCs w:val="20"/>
          <w:lang w:eastAsia="ru-RU"/>
        </w:rPr>
        <w:t>участка предусмотрено образование соответствующего земельного участка,</w:t>
      </w:r>
      <w:r w:rsidR="00206F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237E">
        <w:rPr>
          <w:rFonts w:ascii="Times New Roman" w:hAnsi="Times New Roman"/>
          <w:sz w:val="20"/>
          <w:szCs w:val="20"/>
          <w:lang w:eastAsia="ru-RU"/>
        </w:rPr>
        <w:t>в случае, если сведения о таких земельных участках внесены в Единый</w:t>
      </w:r>
      <w:r w:rsidR="00206F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237E">
        <w:rPr>
          <w:rFonts w:ascii="Times New Roman" w:hAnsi="Times New Roman"/>
          <w:sz w:val="20"/>
          <w:szCs w:val="20"/>
          <w:lang w:eastAsia="ru-RU"/>
        </w:rPr>
        <w:t xml:space="preserve">                  государственный реестр недвижимости)</w:t>
      </w:r>
    </w:p>
    <w:p w14:paraId="6F6098D3" w14:textId="77777777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реквизиты договора безвозмездного использования земельного участка:</w:t>
      </w:r>
    </w:p>
    <w:p w14:paraId="67D3BDE7" w14:textId="08F84ABF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______________________________________________________________________</w:t>
      </w:r>
      <w:r w:rsidR="00206F3A">
        <w:rPr>
          <w:rFonts w:ascii="Times New Roman" w:hAnsi="Times New Roman"/>
          <w:lang w:eastAsia="ru-RU"/>
        </w:rPr>
        <w:t>_________</w:t>
      </w:r>
      <w:r w:rsidRPr="00206F3A">
        <w:rPr>
          <w:rFonts w:ascii="Times New Roman" w:hAnsi="Times New Roman"/>
          <w:lang w:eastAsia="ru-RU"/>
        </w:rPr>
        <w:t>____,</w:t>
      </w:r>
    </w:p>
    <w:p w14:paraId="41292C72" w14:textId="3858273A" w:rsidR="008D336E" w:rsidRPr="00D7237E" w:rsidRDefault="008D336E" w:rsidP="00206F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>(дата, номер)</w:t>
      </w:r>
    </w:p>
    <w:p w14:paraId="639AEFF9" w14:textId="28E5AB7F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 xml:space="preserve">кому </w:t>
      </w:r>
      <w:hyperlink w:anchor="Par141" w:history="1">
        <w:r w:rsidRPr="00206F3A">
          <w:rPr>
            <w:rFonts w:ascii="Times New Roman" w:hAnsi="Times New Roman"/>
            <w:lang w:eastAsia="ru-RU"/>
          </w:rPr>
          <w:t>&lt;2&gt;</w:t>
        </w:r>
      </w:hyperlink>
      <w:r w:rsidRPr="00206F3A">
        <w:rPr>
          <w:rFonts w:ascii="Times New Roman" w:hAnsi="Times New Roman"/>
          <w:lang w:eastAsia="ru-RU"/>
        </w:rPr>
        <w:t>: ______________________________________________</w:t>
      </w:r>
      <w:r w:rsidR="00206F3A">
        <w:rPr>
          <w:rFonts w:ascii="Times New Roman" w:hAnsi="Times New Roman"/>
          <w:lang w:eastAsia="ru-RU"/>
        </w:rPr>
        <w:t>_________</w:t>
      </w:r>
      <w:r w:rsidRPr="00206F3A">
        <w:rPr>
          <w:rFonts w:ascii="Times New Roman" w:hAnsi="Times New Roman"/>
          <w:lang w:eastAsia="ru-RU"/>
        </w:rPr>
        <w:t>___________________</w:t>
      </w:r>
    </w:p>
    <w:p w14:paraId="49F50623" w14:textId="0DF0EF4C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_____________________________________________________</w:t>
      </w:r>
      <w:r w:rsidR="00206F3A">
        <w:rPr>
          <w:rFonts w:ascii="Times New Roman" w:hAnsi="Times New Roman"/>
          <w:lang w:eastAsia="ru-RU"/>
        </w:rPr>
        <w:t>_________</w:t>
      </w:r>
      <w:r w:rsidRPr="00206F3A">
        <w:rPr>
          <w:rFonts w:ascii="Times New Roman" w:hAnsi="Times New Roman"/>
          <w:lang w:eastAsia="ru-RU"/>
        </w:rPr>
        <w:t>______________________</w:t>
      </w:r>
    </w:p>
    <w:p w14:paraId="57F94F05" w14:textId="6F18E703" w:rsidR="008D336E" w:rsidRPr="00D7237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_______________________________________________________</w:t>
      </w:r>
      <w:r w:rsidR="00206F3A">
        <w:rPr>
          <w:rFonts w:ascii="Times New Roman" w:hAnsi="Times New Roman"/>
          <w:lang w:eastAsia="ru-RU"/>
        </w:rPr>
        <w:t>_________</w:t>
      </w:r>
      <w:r w:rsidRPr="00206F3A">
        <w:rPr>
          <w:rFonts w:ascii="Times New Roman" w:hAnsi="Times New Roman"/>
          <w:lang w:eastAsia="ru-RU"/>
        </w:rPr>
        <w:t>___________________,</w:t>
      </w:r>
    </w:p>
    <w:p w14:paraId="125958A6" w14:textId="296344F8" w:rsidR="008D336E" w:rsidRPr="00D7237E" w:rsidRDefault="008D336E" w:rsidP="00206F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>(фамилия, имя, отчество (при наличии) граждан Российской Федерации -</w:t>
      </w:r>
    </w:p>
    <w:p w14:paraId="08AA8604" w14:textId="6059A0B4" w:rsidR="008D336E" w:rsidRPr="00D7237E" w:rsidRDefault="008D336E" w:rsidP="00206F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>в случае совместного использования земельного участка)</w:t>
      </w:r>
    </w:p>
    <w:p w14:paraId="10E3F34A" w14:textId="161E306C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вид разрешенного использования: __________________________________</w:t>
      </w:r>
      <w:r w:rsidR="00206F3A">
        <w:rPr>
          <w:rFonts w:ascii="Times New Roman" w:hAnsi="Times New Roman"/>
          <w:lang w:eastAsia="ru-RU"/>
        </w:rPr>
        <w:t>__________</w:t>
      </w:r>
      <w:r w:rsidRPr="00206F3A">
        <w:rPr>
          <w:rFonts w:ascii="Times New Roman" w:hAnsi="Times New Roman"/>
          <w:lang w:eastAsia="ru-RU"/>
        </w:rPr>
        <w:t>_________</w:t>
      </w:r>
    </w:p>
    <w:p w14:paraId="13F91B54" w14:textId="1F346C6A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_______________________________________________________________</w:t>
      </w:r>
      <w:r w:rsidR="00206F3A">
        <w:rPr>
          <w:rFonts w:ascii="Times New Roman" w:hAnsi="Times New Roman"/>
          <w:lang w:eastAsia="ru-RU"/>
        </w:rPr>
        <w:t>________</w:t>
      </w:r>
      <w:r w:rsidRPr="00206F3A">
        <w:rPr>
          <w:rFonts w:ascii="Times New Roman" w:hAnsi="Times New Roman"/>
          <w:lang w:eastAsia="ru-RU"/>
        </w:rPr>
        <w:t>____________</w:t>
      </w:r>
    </w:p>
    <w:p w14:paraId="569A16E4" w14:textId="392FD56E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_____________________________________________________________</w:t>
      </w:r>
      <w:r w:rsidR="00206F3A">
        <w:rPr>
          <w:rFonts w:ascii="Times New Roman" w:hAnsi="Times New Roman"/>
          <w:lang w:eastAsia="ru-RU"/>
        </w:rPr>
        <w:t>________</w:t>
      </w:r>
      <w:r w:rsidRPr="00206F3A">
        <w:rPr>
          <w:rFonts w:ascii="Times New Roman" w:hAnsi="Times New Roman"/>
          <w:lang w:eastAsia="ru-RU"/>
        </w:rPr>
        <w:t>______________</w:t>
      </w:r>
    </w:p>
    <w:p w14:paraId="706D1D90" w14:textId="7B1BBC44" w:rsidR="008D336E" w:rsidRPr="00D7237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______________________________________________________________</w:t>
      </w:r>
      <w:r w:rsidR="00206F3A">
        <w:rPr>
          <w:rFonts w:ascii="Times New Roman" w:hAnsi="Times New Roman"/>
          <w:lang w:eastAsia="ru-RU"/>
        </w:rPr>
        <w:t>_________</w:t>
      </w:r>
      <w:r w:rsidRPr="00206F3A">
        <w:rPr>
          <w:rFonts w:ascii="Times New Roman" w:hAnsi="Times New Roman"/>
          <w:lang w:eastAsia="ru-RU"/>
        </w:rPr>
        <w:t>____________,</w:t>
      </w:r>
    </w:p>
    <w:p w14:paraId="25141D5E" w14:textId="69770596" w:rsidR="008D336E" w:rsidRPr="00D7237E" w:rsidRDefault="008D336E" w:rsidP="00206F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>(указывается(ются) непосредственно используемый(ые) вид (виды)</w:t>
      </w:r>
    </w:p>
    <w:p w14:paraId="0FB762F6" w14:textId="72127EB3" w:rsidR="008D336E" w:rsidRPr="00D7237E" w:rsidRDefault="008D336E" w:rsidP="00206F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 xml:space="preserve">разрешенного использования земельного участка </w:t>
      </w:r>
      <w:hyperlink w:anchor="Par142" w:history="1">
        <w:r w:rsidRPr="00D7237E">
          <w:rPr>
            <w:rFonts w:ascii="Times New Roman" w:hAnsi="Times New Roman"/>
            <w:sz w:val="20"/>
            <w:szCs w:val="20"/>
            <w:lang w:eastAsia="ru-RU"/>
          </w:rPr>
          <w:t>&lt;3&gt;</w:t>
        </w:r>
      </w:hyperlink>
      <w:r w:rsidRPr="00D7237E">
        <w:rPr>
          <w:rFonts w:ascii="Times New Roman" w:hAnsi="Times New Roman"/>
          <w:sz w:val="20"/>
          <w:szCs w:val="20"/>
          <w:lang w:eastAsia="ru-RU"/>
        </w:rPr>
        <w:t>)</w:t>
      </w:r>
    </w:p>
    <w:p w14:paraId="095C399C" w14:textId="2D67651D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lastRenderedPageBreak/>
        <w:t>осуществляемый(ые) вид (виды) деятельности: ___________________________</w:t>
      </w:r>
      <w:r w:rsidR="00206F3A">
        <w:rPr>
          <w:rFonts w:ascii="Times New Roman" w:hAnsi="Times New Roman"/>
          <w:lang w:eastAsia="ru-RU"/>
        </w:rPr>
        <w:t>___________</w:t>
      </w:r>
      <w:r w:rsidRPr="00206F3A">
        <w:rPr>
          <w:rFonts w:ascii="Times New Roman" w:hAnsi="Times New Roman"/>
          <w:lang w:eastAsia="ru-RU"/>
        </w:rPr>
        <w:t>____</w:t>
      </w:r>
    </w:p>
    <w:p w14:paraId="321AB8AA" w14:textId="729ED8E2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__________________________________________________________________</w:t>
      </w:r>
      <w:r w:rsidR="00206F3A">
        <w:rPr>
          <w:rFonts w:ascii="Times New Roman" w:hAnsi="Times New Roman"/>
          <w:lang w:eastAsia="ru-RU"/>
        </w:rPr>
        <w:t>________</w:t>
      </w:r>
      <w:r w:rsidRPr="00206F3A">
        <w:rPr>
          <w:rFonts w:ascii="Times New Roman" w:hAnsi="Times New Roman"/>
          <w:lang w:eastAsia="ru-RU"/>
        </w:rPr>
        <w:t>_________</w:t>
      </w:r>
    </w:p>
    <w:p w14:paraId="462B24EE" w14:textId="52F33DA7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________________________________________________________________</w:t>
      </w:r>
      <w:r w:rsidR="00206F3A">
        <w:rPr>
          <w:rFonts w:ascii="Times New Roman" w:hAnsi="Times New Roman"/>
          <w:lang w:eastAsia="ru-RU"/>
        </w:rPr>
        <w:t>________</w:t>
      </w:r>
      <w:r w:rsidRPr="00206F3A">
        <w:rPr>
          <w:rFonts w:ascii="Times New Roman" w:hAnsi="Times New Roman"/>
          <w:lang w:eastAsia="ru-RU"/>
        </w:rPr>
        <w:t>___________</w:t>
      </w:r>
    </w:p>
    <w:p w14:paraId="003489C5" w14:textId="58910AB4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_____________________________________________________</w:t>
      </w:r>
      <w:r w:rsidR="00206F3A">
        <w:rPr>
          <w:rFonts w:ascii="Times New Roman" w:hAnsi="Times New Roman"/>
          <w:lang w:eastAsia="ru-RU"/>
        </w:rPr>
        <w:t>_________</w:t>
      </w:r>
      <w:r w:rsidRPr="00206F3A">
        <w:rPr>
          <w:rFonts w:ascii="Times New Roman" w:hAnsi="Times New Roman"/>
          <w:lang w:eastAsia="ru-RU"/>
        </w:rPr>
        <w:t>______________________</w:t>
      </w:r>
    </w:p>
    <w:p w14:paraId="7A95ECBB" w14:textId="4F548FD4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</w:t>
      </w:r>
      <w:r w:rsidR="00206F3A">
        <w:rPr>
          <w:rFonts w:ascii="Times New Roman" w:hAnsi="Times New Roman"/>
          <w:lang w:eastAsia="ru-RU"/>
        </w:rPr>
        <w:t>_________</w:t>
      </w:r>
      <w:r w:rsidRPr="00206F3A">
        <w:rPr>
          <w:rFonts w:ascii="Times New Roman" w:hAnsi="Times New Roman"/>
          <w:lang w:eastAsia="ru-RU"/>
        </w:rPr>
        <w:t>_______________________________________,</w:t>
      </w:r>
    </w:p>
    <w:p w14:paraId="11D2A43B" w14:textId="13548B0E" w:rsidR="008D336E" w:rsidRPr="00D7237E" w:rsidRDefault="008D336E" w:rsidP="00206F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>(указывается(ются) непосредственно осуществляемый(ые) вид (виды)</w:t>
      </w:r>
      <w:r w:rsidR="00206F3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D7237E">
        <w:rPr>
          <w:rFonts w:ascii="Times New Roman" w:hAnsi="Times New Roman"/>
          <w:sz w:val="20"/>
          <w:szCs w:val="20"/>
          <w:lang w:eastAsia="ru-RU"/>
        </w:rPr>
        <w:t>деятельности)</w:t>
      </w:r>
    </w:p>
    <w:p w14:paraId="3221C1DC" w14:textId="1552700B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основание(ия)   осуществления   вида   (видов)   деятельности,   с   учетом</w:t>
      </w:r>
      <w:r w:rsidR="00206F3A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>требований,    предусмотренных   законодательством   Российской   Федерации</w:t>
      </w:r>
      <w:r w:rsidR="00206F3A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 xml:space="preserve">(получение      специального      разрешения </w:t>
      </w:r>
      <w:r w:rsidR="00206F3A">
        <w:rPr>
          <w:rFonts w:ascii="Times New Roman" w:hAnsi="Times New Roman"/>
          <w:lang w:eastAsia="ru-RU"/>
        </w:rPr>
        <w:t>(</w:t>
      </w:r>
      <w:r w:rsidRPr="00206F3A">
        <w:rPr>
          <w:rFonts w:ascii="Times New Roman" w:hAnsi="Times New Roman"/>
          <w:lang w:eastAsia="ru-RU"/>
        </w:rPr>
        <w:t>лицензии), членство</w:t>
      </w:r>
      <w:r w:rsidR="00206F3A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 xml:space="preserve">в  </w:t>
      </w:r>
      <w:r w:rsidR="00206F3A">
        <w:rPr>
          <w:rFonts w:ascii="Times New Roman" w:hAnsi="Times New Roman"/>
          <w:lang w:eastAsia="ru-RU"/>
        </w:rPr>
        <w:t>с</w:t>
      </w:r>
      <w:r w:rsidRPr="00206F3A">
        <w:rPr>
          <w:rFonts w:ascii="Times New Roman" w:hAnsi="Times New Roman"/>
          <w:lang w:eastAsia="ru-RU"/>
        </w:rPr>
        <w:t xml:space="preserve">аморегулируемой   </w:t>
      </w:r>
      <w:r w:rsidR="00206F3A">
        <w:rPr>
          <w:rFonts w:ascii="Times New Roman" w:hAnsi="Times New Roman"/>
          <w:lang w:eastAsia="ru-RU"/>
        </w:rPr>
        <w:t xml:space="preserve">организации,  </w:t>
      </w:r>
      <w:r w:rsidRPr="00206F3A">
        <w:rPr>
          <w:rFonts w:ascii="Times New Roman" w:hAnsi="Times New Roman"/>
          <w:lang w:eastAsia="ru-RU"/>
        </w:rPr>
        <w:t>получение      свидетельства</w:t>
      </w:r>
    </w:p>
    <w:p w14:paraId="12E271AE" w14:textId="7652F906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саморегулируемой   организации  о  допуске  к  определенному   виду  работ,</w:t>
      </w:r>
      <w:r w:rsidR="00206F3A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>наличие   заключенного   с  органом   государственной  власти  или  органом</w:t>
      </w:r>
      <w:r w:rsidR="00043C4C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>местного   самоуправления   соглашения  о  выполнении  определенных  работ,</w:t>
      </w:r>
      <w:r w:rsidR="00043C4C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>об  оказании  определенных  услуг,  направление  в  органы  государственной</w:t>
      </w:r>
      <w:r w:rsidR="00043C4C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>власти    уведомления    о   начале    осуществления     отдельных    видов</w:t>
      </w:r>
      <w:r w:rsidR="00043C4C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>предпринимательской    деятельности,    наличие   регистрации   физического</w:t>
      </w:r>
    </w:p>
    <w:p w14:paraId="7CD54A60" w14:textId="7056180C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лица  в  качестве  индивидуального  предпринимателя  и  другие требования),</w:t>
      </w:r>
      <w:r w:rsidR="00043C4C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>с  указанием  реквизитов  выданного  компетентным  органом соответствующего</w:t>
      </w:r>
      <w:r w:rsidR="00043C4C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>документа   (вид   документа,   дата,   номер,   срок   действия,  прочие),</w:t>
      </w:r>
      <w:r w:rsidR="00043C4C">
        <w:rPr>
          <w:rFonts w:ascii="Times New Roman" w:hAnsi="Times New Roman"/>
          <w:lang w:eastAsia="ru-RU"/>
        </w:rPr>
        <w:t xml:space="preserve"> </w:t>
      </w:r>
      <w:r w:rsidRPr="00206F3A">
        <w:rPr>
          <w:rFonts w:ascii="Times New Roman" w:hAnsi="Times New Roman"/>
          <w:lang w:eastAsia="ru-RU"/>
        </w:rPr>
        <w:t>позволяющего        осуществлять       вид       (виды)       деятельности:___________________________________________</w:t>
      </w:r>
      <w:r w:rsidR="00043C4C">
        <w:rPr>
          <w:rFonts w:ascii="Times New Roman" w:hAnsi="Times New Roman"/>
          <w:lang w:eastAsia="ru-RU"/>
        </w:rPr>
        <w:t>______________________________</w:t>
      </w:r>
    </w:p>
    <w:p w14:paraId="1D934F1F" w14:textId="31E583F7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__________________________________________________________________________</w:t>
      </w:r>
      <w:r w:rsidR="00043C4C">
        <w:rPr>
          <w:rFonts w:ascii="Times New Roman" w:hAnsi="Times New Roman"/>
          <w:lang w:eastAsia="ru-RU"/>
        </w:rPr>
        <w:t>________</w:t>
      </w:r>
      <w:r w:rsidRPr="00206F3A">
        <w:rPr>
          <w:rFonts w:ascii="Times New Roman" w:hAnsi="Times New Roman"/>
          <w:lang w:eastAsia="ru-RU"/>
        </w:rPr>
        <w:t>_</w:t>
      </w:r>
    </w:p>
    <w:p w14:paraId="374F10AF" w14:textId="4D045B18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_____________________________________________________________________</w:t>
      </w:r>
      <w:r w:rsidR="00043C4C">
        <w:rPr>
          <w:rFonts w:ascii="Times New Roman" w:hAnsi="Times New Roman"/>
          <w:lang w:eastAsia="ru-RU"/>
        </w:rPr>
        <w:t>________</w:t>
      </w:r>
      <w:r w:rsidRPr="00206F3A">
        <w:rPr>
          <w:rFonts w:ascii="Times New Roman" w:hAnsi="Times New Roman"/>
          <w:lang w:eastAsia="ru-RU"/>
        </w:rPr>
        <w:t>______</w:t>
      </w:r>
    </w:p>
    <w:p w14:paraId="6F3FDACB" w14:textId="3B2782AF" w:rsidR="008D336E" w:rsidRPr="00206F3A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206F3A">
        <w:rPr>
          <w:rFonts w:ascii="Times New Roman" w:hAnsi="Times New Roman"/>
          <w:lang w:eastAsia="ru-RU"/>
        </w:rPr>
        <w:t>______________________________________________________________________</w:t>
      </w:r>
      <w:r w:rsidR="00043C4C">
        <w:rPr>
          <w:rFonts w:ascii="Times New Roman" w:hAnsi="Times New Roman"/>
          <w:lang w:eastAsia="ru-RU"/>
        </w:rPr>
        <w:t>________</w:t>
      </w:r>
      <w:r w:rsidRPr="00206F3A">
        <w:rPr>
          <w:rFonts w:ascii="Times New Roman" w:hAnsi="Times New Roman"/>
          <w:lang w:eastAsia="ru-RU"/>
        </w:rPr>
        <w:t>_____</w:t>
      </w:r>
    </w:p>
    <w:p w14:paraId="7FB99A0C" w14:textId="77777777" w:rsidR="008D336E" w:rsidRPr="00D7237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0E57CBC1" w14:textId="75CD3AAE" w:rsidR="008D336E" w:rsidRPr="00043C4C" w:rsidRDefault="008D336E" w:rsidP="00043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043C4C">
        <w:rPr>
          <w:rFonts w:ascii="Times New Roman" w:hAnsi="Times New Roman"/>
          <w:lang w:eastAsia="ru-RU"/>
        </w:rPr>
        <w:t>Сведения об использовании земельного участка в соответствии</w:t>
      </w:r>
    </w:p>
    <w:p w14:paraId="5930554C" w14:textId="5D510D82" w:rsidR="008D336E" w:rsidRPr="00043C4C" w:rsidRDefault="008D336E" w:rsidP="00043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043C4C">
        <w:rPr>
          <w:rFonts w:ascii="Times New Roman" w:hAnsi="Times New Roman"/>
          <w:lang w:eastAsia="ru-RU"/>
        </w:rPr>
        <w:t>с выбранным(и) видом (видами) разрешенного использования</w:t>
      </w:r>
    </w:p>
    <w:p w14:paraId="2E452891" w14:textId="09802E70" w:rsidR="008D336E" w:rsidRPr="00043C4C" w:rsidRDefault="008D336E" w:rsidP="00043C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lang w:eastAsia="ru-RU"/>
        </w:rPr>
      </w:pPr>
      <w:r w:rsidRPr="00043C4C">
        <w:rPr>
          <w:rFonts w:ascii="Times New Roman" w:hAnsi="Times New Roman"/>
          <w:lang w:eastAsia="ru-RU"/>
        </w:rPr>
        <w:t xml:space="preserve">земельного участка </w:t>
      </w:r>
      <w:hyperlink w:anchor="Par143" w:history="1">
        <w:r w:rsidRPr="00043C4C">
          <w:rPr>
            <w:rFonts w:ascii="Times New Roman" w:hAnsi="Times New Roman"/>
            <w:lang w:eastAsia="ru-RU"/>
          </w:rPr>
          <w:t>&lt;4&gt;</w:t>
        </w:r>
      </w:hyperlink>
    </w:p>
    <w:p w14:paraId="2E3201FE" w14:textId="77777777" w:rsidR="008D336E" w:rsidRPr="00D7237E" w:rsidRDefault="008D336E" w:rsidP="008D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6"/>
      </w:tblGrid>
      <w:tr w:rsidR="008D336E" w:rsidRPr="00D7237E" w14:paraId="7757F737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368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1. Для земельных участков с выбранным(и) видом (видами) разрешенного использования, предусматривающим(и) строительство объектов капитального строительства, иного недвижимого имущества (далее - объекты недвижимости)</w:t>
            </w:r>
          </w:p>
        </w:tc>
      </w:tr>
      <w:tr w:rsidR="008D336E" w:rsidRPr="00D7237E" w14:paraId="790C66A5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0267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1.1. Вид, назначение, наименование, адрес (местоположение), кадастровый номер объекта недвижимости, реквизиты разрешения на строительство объекта недвижимости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1FE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37068612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10522E3E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3BC4C1DD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064DFDC0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(указываются: вид объекта недвижимости (здание, строение, сооружение, объект незавершенного строительства, иной объект недвижимости), назначение объекта недвижимости (жилое, нежилое), наименование объекта недвижимости </w:t>
            </w:r>
            <w:hyperlink w:anchor="Par144" w:history="1">
              <w:r w:rsidRPr="00D7237E">
                <w:rPr>
                  <w:rFonts w:ascii="Times New Roman" w:hAnsi="Times New Roman"/>
                  <w:sz w:val="20"/>
                  <w:szCs w:val="20"/>
                  <w:lang w:eastAsia="ru-RU"/>
                </w:rPr>
                <w:t>&lt;5&gt;</w:t>
              </w:r>
            </w:hyperlink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, адрес (местоположение) объекта недвижимости, кадастровый номер объекта недвижимости (при наличии), реквизиты разрешения на строительство (номер, дата) объекта недвижимости)</w:t>
            </w:r>
          </w:p>
        </w:tc>
      </w:tr>
      <w:tr w:rsidR="008D336E" w:rsidRPr="00D7237E" w14:paraId="5A92E609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B51C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2. Для земельных участков с выбранным(и) видом (видами) разрешенного использования, предусматривающими ведение сельского хозяйства, дачного хозяйства, садоводства, огородничества</w:t>
            </w:r>
          </w:p>
        </w:tc>
      </w:tr>
      <w:tr w:rsidR="008D336E" w:rsidRPr="00D7237E" w14:paraId="7B47481F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D2A4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2.1. Наименование вида (видов) разрешенного использования земельного участка, с указанием его (их) кода (кодов) (числового обозначения) </w:t>
            </w:r>
            <w:hyperlink w:anchor="Par145" w:history="1">
              <w:r w:rsidRPr="00D7237E">
                <w:rPr>
                  <w:rFonts w:ascii="Times New Roman" w:hAnsi="Times New Roman"/>
                  <w:sz w:val="20"/>
                  <w:szCs w:val="20"/>
                  <w:lang w:eastAsia="ru-RU"/>
                </w:rPr>
                <w:t>&lt;6&gt;</w:t>
              </w:r>
            </w:hyperlink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295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2485A246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35AF3098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1CE816E8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0EC37409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 </w:t>
            </w:r>
            <w:hyperlink w:anchor="Par146" w:history="1">
              <w:r w:rsidRPr="00D7237E">
                <w:rPr>
                  <w:rFonts w:ascii="Times New Roman" w:hAnsi="Times New Roman"/>
                  <w:sz w:val="20"/>
                  <w:szCs w:val="20"/>
                  <w:lang w:eastAsia="ru-RU"/>
                </w:rPr>
                <w:t>&lt;7&gt;</w:t>
              </w:r>
            </w:hyperlink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8D336E" w:rsidRPr="00D7237E" w14:paraId="7B4CB38F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8B5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2.2. Площадь земельного участка, на которой произведены работы по возделыванию сельскохозяйственных культур, иных выращиваемых культур, и обработке почвы (в кв. м)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3E0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031AE66A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3A062269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1862EEF1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26754109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</w:tc>
      </w:tr>
      <w:tr w:rsidR="008D336E" w:rsidRPr="00D7237E" w14:paraId="0CE10698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651E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 Для земельных участков с выбранным(и) видом (видами) разрешенного использования, предусматривающими животноводство, скотоводство, звероводство, птицеводство, свиноводство, пчеловодство, рыбоводство</w:t>
            </w:r>
          </w:p>
        </w:tc>
      </w:tr>
      <w:tr w:rsidR="008D336E" w:rsidRPr="00D7237E" w14:paraId="3B825784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AEC4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3.1. Наименование вида (видов) разрешенного использования земельного участка, с указанием его (их) кода (кодов) (числового обозначения) </w:t>
            </w:r>
            <w:hyperlink w:anchor="Par147" w:history="1">
              <w:r w:rsidRPr="00D7237E">
                <w:rPr>
                  <w:rFonts w:ascii="Times New Roman" w:hAnsi="Times New Roman"/>
                  <w:sz w:val="20"/>
                  <w:szCs w:val="20"/>
                  <w:lang w:eastAsia="ru-RU"/>
                </w:rPr>
                <w:t>&lt;8&gt;</w:t>
              </w:r>
            </w:hyperlink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BDC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3E6FEBC7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66B4F7A6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478D8AA6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1C0CD900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33ED8E8C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(указываются: вид (виды) разрешенного использования земельного участка, с указанием его (их) кода (кодов) (числового обозначения), описание осуществляемой хозяйственной и (или) иной деятельности </w:t>
            </w:r>
            <w:hyperlink w:anchor="Par148" w:history="1">
              <w:r w:rsidRPr="00D7237E">
                <w:rPr>
                  <w:rFonts w:ascii="Times New Roman" w:hAnsi="Times New Roman"/>
                  <w:sz w:val="20"/>
                  <w:szCs w:val="20"/>
                  <w:lang w:eastAsia="ru-RU"/>
                </w:rPr>
                <w:t>&lt;9&gt;</w:t>
              </w:r>
            </w:hyperlink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8D336E" w:rsidRPr="00D7237E" w14:paraId="2C239669" w14:textId="7777777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47CF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4. Для земельных участков с иным(и) выбранным(и) видом (видами) разрешенного использования</w:t>
            </w:r>
          </w:p>
        </w:tc>
      </w:tr>
      <w:tr w:rsidR="008D336E" w:rsidRPr="00D7237E" w14:paraId="6304A27A" w14:textId="77777777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F530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4.1. Наименование вида (видов) разрешенного использования земельного участка, с указанием его (их) кода (кодов) (числового обозначения) </w:t>
            </w:r>
            <w:hyperlink w:anchor="Par149" w:history="1">
              <w:r w:rsidRPr="00D7237E">
                <w:rPr>
                  <w:rFonts w:ascii="Times New Roman" w:hAnsi="Times New Roman"/>
                  <w:sz w:val="20"/>
                  <w:szCs w:val="20"/>
                  <w:lang w:eastAsia="ru-RU"/>
                </w:rPr>
                <w:t>&lt;10&gt;</w:t>
              </w:r>
            </w:hyperlink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, описание осуществляемой хозяйственной и (или) иной деятельности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160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4DDB48BF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70829C0E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5DA9A8AA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50B86B08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4DEEF39D" w14:textId="77777777" w:rsidR="008D336E" w:rsidRPr="00D7237E" w:rsidRDefault="008D336E" w:rsidP="008D3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7237E">
              <w:rPr>
                <w:rFonts w:ascii="Times New Roman" w:hAnsi="Times New Roman"/>
                <w:sz w:val="20"/>
                <w:szCs w:val="20"/>
                <w:lang w:eastAsia="ru-RU"/>
              </w:rPr>
              <w:t>(указываются: иной вид (виды) разрешенного использования земельного участка, его (их) кода (кодов) (числового обозначения), описание осуществляемой хозяйственной и (или) иной деятельности)</w:t>
            </w:r>
          </w:p>
        </w:tc>
      </w:tr>
    </w:tbl>
    <w:p w14:paraId="43DA175C" w14:textId="77777777" w:rsidR="008D336E" w:rsidRPr="00D7237E" w:rsidRDefault="008D336E" w:rsidP="008D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0BEF3A0" w14:textId="77777777" w:rsidR="008D336E" w:rsidRPr="00043C4C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43C4C">
        <w:rPr>
          <w:rFonts w:ascii="Times New Roman" w:hAnsi="Times New Roman"/>
          <w:lang w:eastAsia="ru-RU"/>
        </w:rPr>
        <w:t>Достоверность и полноту настоящих сведений подтверждаю.</w:t>
      </w:r>
    </w:p>
    <w:p w14:paraId="5894F460" w14:textId="77777777" w:rsidR="008D336E" w:rsidRPr="00043C4C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14:paraId="656FEA01" w14:textId="233E0318" w:rsidR="008D336E" w:rsidRPr="00043C4C" w:rsidRDefault="00D7237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043C4C">
        <w:rPr>
          <w:rFonts w:ascii="Times New Roman" w:hAnsi="Times New Roman"/>
          <w:lang w:eastAsia="ru-RU"/>
        </w:rPr>
        <w:t>«</w:t>
      </w:r>
      <w:r w:rsidR="008D336E" w:rsidRPr="00043C4C">
        <w:rPr>
          <w:rFonts w:ascii="Times New Roman" w:hAnsi="Times New Roman"/>
          <w:lang w:eastAsia="ru-RU"/>
        </w:rPr>
        <w:t>__</w:t>
      </w:r>
      <w:r w:rsidRPr="00043C4C">
        <w:rPr>
          <w:rFonts w:ascii="Times New Roman" w:hAnsi="Times New Roman"/>
          <w:lang w:eastAsia="ru-RU"/>
        </w:rPr>
        <w:t>»</w:t>
      </w:r>
      <w:r w:rsidR="008D336E" w:rsidRPr="00043C4C">
        <w:rPr>
          <w:rFonts w:ascii="Times New Roman" w:hAnsi="Times New Roman"/>
          <w:lang w:eastAsia="ru-RU"/>
        </w:rPr>
        <w:t xml:space="preserve"> _______________ 20__ г. ______________________________________________</w:t>
      </w:r>
    </w:p>
    <w:p w14:paraId="11710E1E" w14:textId="77777777" w:rsidR="008D336E" w:rsidRPr="00D7237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 xml:space="preserve">                               (подпись лица, представляющего декларацию)</w:t>
      </w:r>
    </w:p>
    <w:p w14:paraId="39376200" w14:textId="77777777" w:rsidR="008D336E" w:rsidRPr="00D7237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388DD7E2" w14:textId="5FAB918F" w:rsidR="008D336E" w:rsidRPr="00043C4C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043C4C">
        <w:rPr>
          <w:rFonts w:ascii="Times New Roman" w:hAnsi="Times New Roman"/>
          <w:lang w:eastAsia="ru-RU"/>
        </w:rPr>
        <w:t>Согласие   на  обработку  персональных  данных  (сбор,  систематизация,</w:t>
      </w:r>
      <w:r w:rsidR="00043C4C">
        <w:rPr>
          <w:rFonts w:ascii="Times New Roman" w:hAnsi="Times New Roman"/>
          <w:lang w:eastAsia="ru-RU"/>
        </w:rPr>
        <w:t xml:space="preserve"> </w:t>
      </w:r>
      <w:r w:rsidRPr="00043C4C">
        <w:rPr>
          <w:rFonts w:ascii="Times New Roman" w:hAnsi="Times New Roman"/>
          <w:lang w:eastAsia="ru-RU"/>
        </w:rPr>
        <w:t>накопление,  хранение,  уточнение  (обновление,  изменение), использование,</w:t>
      </w:r>
      <w:r w:rsidR="00043C4C">
        <w:rPr>
          <w:rFonts w:ascii="Times New Roman" w:hAnsi="Times New Roman"/>
          <w:lang w:eastAsia="ru-RU"/>
        </w:rPr>
        <w:t xml:space="preserve"> </w:t>
      </w:r>
      <w:r w:rsidRPr="00043C4C">
        <w:rPr>
          <w:rFonts w:ascii="Times New Roman" w:hAnsi="Times New Roman"/>
          <w:lang w:eastAsia="ru-RU"/>
        </w:rPr>
        <w:t>распространение   (в  том  числе  передача),  обезличивание,  блокирование,</w:t>
      </w:r>
      <w:r w:rsidR="00043C4C">
        <w:rPr>
          <w:rFonts w:ascii="Times New Roman" w:hAnsi="Times New Roman"/>
          <w:lang w:eastAsia="ru-RU"/>
        </w:rPr>
        <w:t xml:space="preserve"> </w:t>
      </w:r>
      <w:r w:rsidRPr="00043C4C">
        <w:rPr>
          <w:rFonts w:ascii="Times New Roman" w:hAnsi="Times New Roman"/>
          <w:lang w:eastAsia="ru-RU"/>
        </w:rPr>
        <w:t>уничтожение  персональных  данных,  а  также иные действия, необходимые для</w:t>
      </w:r>
      <w:r w:rsidR="00043C4C">
        <w:rPr>
          <w:rFonts w:ascii="Times New Roman" w:hAnsi="Times New Roman"/>
          <w:lang w:eastAsia="ru-RU"/>
        </w:rPr>
        <w:t xml:space="preserve"> </w:t>
      </w:r>
      <w:r w:rsidRPr="00043C4C">
        <w:rPr>
          <w:rFonts w:ascii="Times New Roman" w:hAnsi="Times New Roman"/>
          <w:lang w:eastAsia="ru-RU"/>
        </w:rPr>
        <w:t>обработки  персональных  данных,  в  том числе в автоматизированном режиме,</w:t>
      </w:r>
    </w:p>
    <w:p w14:paraId="71BFC0FB" w14:textId="04831434" w:rsidR="008D336E" w:rsidRPr="00043C4C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  <w:r w:rsidRPr="00043C4C">
        <w:rPr>
          <w:rFonts w:ascii="Times New Roman" w:hAnsi="Times New Roman"/>
          <w:lang w:eastAsia="ru-RU"/>
        </w:rPr>
        <w:t>включая   принятие   решений   на   их   основе,   в  целях  предоставления</w:t>
      </w:r>
      <w:r w:rsidR="00043C4C">
        <w:rPr>
          <w:rFonts w:ascii="Times New Roman" w:hAnsi="Times New Roman"/>
          <w:lang w:eastAsia="ru-RU"/>
        </w:rPr>
        <w:t xml:space="preserve"> </w:t>
      </w:r>
      <w:r w:rsidRPr="00043C4C">
        <w:rPr>
          <w:rFonts w:ascii="Times New Roman" w:hAnsi="Times New Roman"/>
          <w:lang w:eastAsia="ru-RU"/>
        </w:rPr>
        <w:t>государственной услуги подтверждаю.</w:t>
      </w:r>
    </w:p>
    <w:p w14:paraId="645B47A8" w14:textId="77777777" w:rsidR="008D336E" w:rsidRPr="00043C4C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14:paraId="1CD8D638" w14:textId="62D6D3E8" w:rsidR="008D336E" w:rsidRPr="00D7237E" w:rsidRDefault="00D7237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043C4C">
        <w:rPr>
          <w:rFonts w:ascii="Times New Roman" w:hAnsi="Times New Roman"/>
          <w:lang w:eastAsia="ru-RU"/>
        </w:rPr>
        <w:t>«</w:t>
      </w:r>
      <w:r w:rsidR="008D336E" w:rsidRPr="00043C4C">
        <w:rPr>
          <w:rFonts w:ascii="Times New Roman" w:hAnsi="Times New Roman"/>
          <w:lang w:eastAsia="ru-RU"/>
        </w:rPr>
        <w:t>__</w:t>
      </w:r>
      <w:r w:rsidRPr="00043C4C">
        <w:rPr>
          <w:rFonts w:ascii="Times New Roman" w:hAnsi="Times New Roman"/>
          <w:lang w:eastAsia="ru-RU"/>
        </w:rPr>
        <w:t>»</w:t>
      </w:r>
      <w:r w:rsidR="008D336E" w:rsidRPr="00043C4C">
        <w:rPr>
          <w:rFonts w:ascii="Times New Roman" w:hAnsi="Times New Roman"/>
          <w:lang w:eastAsia="ru-RU"/>
        </w:rPr>
        <w:t xml:space="preserve"> _______________ 20__ г. ______________________________________________</w:t>
      </w:r>
    </w:p>
    <w:p w14:paraId="459EE22F" w14:textId="77777777" w:rsidR="008D336E" w:rsidRPr="00D7237E" w:rsidRDefault="008D336E" w:rsidP="008D336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  <w:r w:rsidRPr="00D7237E">
        <w:rPr>
          <w:rFonts w:ascii="Times New Roman" w:hAnsi="Times New Roman"/>
          <w:sz w:val="20"/>
          <w:szCs w:val="20"/>
          <w:lang w:eastAsia="ru-RU"/>
        </w:rPr>
        <w:t xml:space="preserve">                               (подпись лица, представляющего декларацию)</w:t>
      </w:r>
    </w:p>
    <w:p w14:paraId="7B57F59E" w14:textId="77777777" w:rsidR="008D336E" w:rsidRPr="00D7237E" w:rsidRDefault="008D336E" w:rsidP="008D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76B8B7" w14:textId="77777777" w:rsidR="008D336E" w:rsidRPr="00D7237E" w:rsidRDefault="008D336E" w:rsidP="008D3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237E">
        <w:rPr>
          <w:rFonts w:ascii="Times New Roman" w:hAnsi="Times New Roman"/>
          <w:sz w:val="24"/>
          <w:szCs w:val="24"/>
          <w:lang w:eastAsia="ru-RU"/>
        </w:rPr>
        <w:t>--------------------------------</w:t>
      </w:r>
    </w:p>
    <w:p w14:paraId="7D992A4E" w14:textId="77777777" w:rsidR="008D336E" w:rsidRPr="00043C4C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9" w:name="Par140"/>
      <w:bookmarkEnd w:id="9"/>
      <w:r w:rsidRPr="00043C4C">
        <w:rPr>
          <w:rFonts w:ascii="Times New Roman" w:hAnsi="Times New Roman"/>
          <w:sz w:val="18"/>
          <w:szCs w:val="18"/>
          <w:lang w:eastAsia="ru-RU"/>
        </w:rPr>
        <w:t>&lt;1&gt; В соответствии с договором безвозмездного пользования земельным участком, заключенным между уполномоченным органом и гражданином (гражданами) Российской Федерации (далее - договор безвозмездного пользования земельным участком).</w:t>
      </w:r>
    </w:p>
    <w:p w14:paraId="77F8ECD7" w14:textId="77777777" w:rsidR="008D336E" w:rsidRPr="00043C4C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0" w:name="Par141"/>
      <w:bookmarkEnd w:id="10"/>
      <w:r w:rsidRPr="00043C4C">
        <w:rPr>
          <w:rFonts w:ascii="Times New Roman" w:hAnsi="Times New Roman"/>
          <w:sz w:val="18"/>
          <w:szCs w:val="18"/>
          <w:lang w:eastAsia="ru-RU"/>
        </w:rPr>
        <w:t>&lt;2&gt; Заполняется в случае совместного использования земельного участка гражданами Российской Федерации.</w:t>
      </w:r>
    </w:p>
    <w:p w14:paraId="23A2F3B6" w14:textId="7FDECC44" w:rsidR="008D336E" w:rsidRPr="00043C4C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1" w:name="Par142"/>
      <w:bookmarkEnd w:id="11"/>
      <w:r w:rsidRPr="00043C4C">
        <w:rPr>
          <w:rFonts w:ascii="Times New Roman" w:hAnsi="Times New Roman"/>
          <w:sz w:val="18"/>
          <w:szCs w:val="18"/>
          <w:lang w:eastAsia="ru-RU"/>
        </w:rPr>
        <w:t xml:space="preserve">&lt;3&gt; Указывается(ются) используемый(ые) вид (виды) разрешенного использования земельного участка, в соответствии с </w:t>
      </w:r>
      <w:hyperlink r:id="rId14" w:history="1">
        <w:r w:rsidRPr="00043C4C">
          <w:rPr>
            <w:rFonts w:ascii="Times New Roman" w:hAnsi="Times New Roman"/>
            <w:sz w:val="18"/>
            <w:szCs w:val="18"/>
            <w:lang w:eastAsia="ru-RU"/>
          </w:rPr>
          <w:t>классификатором</w:t>
        </w:r>
      </w:hyperlink>
      <w:r w:rsidRPr="00043C4C">
        <w:rPr>
          <w:rFonts w:ascii="Times New Roman" w:hAnsi="Times New Roman"/>
          <w:sz w:val="18"/>
          <w:szCs w:val="18"/>
          <w:lang w:eastAsia="ru-RU"/>
        </w:rPr>
        <w:t xml:space="preserve"> видов разрешенного использования земельных участков, утвержденным приказом Минэкономразвития России от 01.09.2014 </w:t>
      </w:r>
      <w:r w:rsidR="00206F3A" w:rsidRPr="00043C4C">
        <w:rPr>
          <w:rFonts w:ascii="Times New Roman" w:hAnsi="Times New Roman"/>
          <w:sz w:val="18"/>
          <w:szCs w:val="18"/>
          <w:lang w:eastAsia="ru-RU"/>
        </w:rPr>
        <w:t>№</w:t>
      </w:r>
      <w:r w:rsidRPr="00043C4C">
        <w:rPr>
          <w:rFonts w:ascii="Times New Roman" w:hAnsi="Times New Roman"/>
          <w:sz w:val="18"/>
          <w:szCs w:val="18"/>
          <w:lang w:eastAsia="ru-RU"/>
        </w:rPr>
        <w:t xml:space="preserve"> 540 </w:t>
      </w:r>
      <w:r w:rsidR="00D7237E" w:rsidRPr="00043C4C">
        <w:rPr>
          <w:rFonts w:ascii="Times New Roman" w:hAnsi="Times New Roman"/>
          <w:sz w:val="18"/>
          <w:szCs w:val="18"/>
          <w:lang w:eastAsia="ru-RU"/>
        </w:rPr>
        <w:t>«</w:t>
      </w:r>
      <w:r w:rsidRPr="00043C4C">
        <w:rPr>
          <w:rFonts w:ascii="Times New Roman" w:hAnsi="Times New Roman"/>
          <w:sz w:val="18"/>
          <w:szCs w:val="18"/>
          <w:lang w:eastAsia="ru-RU"/>
        </w:rPr>
        <w:t>Об утверждении классификатора видов разрешенного использования земельных участков</w:t>
      </w:r>
      <w:r w:rsidR="00D7237E" w:rsidRPr="00043C4C">
        <w:rPr>
          <w:rFonts w:ascii="Times New Roman" w:hAnsi="Times New Roman"/>
          <w:sz w:val="18"/>
          <w:szCs w:val="18"/>
          <w:lang w:eastAsia="ru-RU"/>
        </w:rPr>
        <w:t>»</w:t>
      </w:r>
      <w:r w:rsidRPr="00043C4C">
        <w:rPr>
          <w:rFonts w:ascii="Times New Roman" w:hAnsi="Times New Roman"/>
          <w:sz w:val="18"/>
          <w:szCs w:val="18"/>
          <w:lang w:eastAsia="ru-RU"/>
        </w:rPr>
        <w:t xml:space="preserve"> (зарегистрирован в Минюсте России 08.09.2014, регистрационный </w:t>
      </w:r>
      <w:r w:rsidR="00206F3A" w:rsidRPr="00043C4C">
        <w:rPr>
          <w:rFonts w:ascii="Times New Roman" w:hAnsi="Times New Roman"/>
          <w:sz w:val="18"/>
          <w:szCs w:val="18"/>
          <w:lang w:eastAsia="ru-RU"/>
        </w:rPr>
        <w:t>№</w:t>
      </w:r>
      <w:r w:rsidRPr="00043C4C">
        <w:rPr>
          <w:rFonts w:ascii="Times New Roman" w:hAnsi="Times New Roman"/>
          <w:sz w:val="18"/>
          <w:szCs w:val="18"/>
          <w:lang w:eastAsia="ru-RU"/>
        </w:rPr>
        <w:t xml:space="preserve"> 33995) с изменениями, внесенными приказами Минэкономразвития России от 30.09.2015 </w:t>
      </w:r>
      <w:r w:rsidR="00206F3A" w:rsidRPr="00043C4C">
        <w:rPr>
          <w:rFonts w:ascii="Times New Roman" w:hAnsi="Times New Roman"/>
          <w:sz w:val="18"/>
          <w:szCs w:val="18"/>
          <w:lang w:eastAsia="ru-RU"/>
        </w:rPr>
        <w:t>№</w:t>
      </w:r>
      <w:r w:rsidRPr="00043C4C">
        <w:rPr>
          <w:rFonts w:ascii="Times New Roman" w:hAnsi="Times New Roman"/>
          <w:sz w:val="18"/>
          <w:szCs w:val="18"/>
          <w:lang w:eastAsia="ru-RU"/>
        </w:rPr>
        <w:t xml:space="preserve"> 709 (зарегистрирован в Минюсте России 21.10.2015, регистрационный </w:t>
      </w:r>
      <w:r w:rsidR="00206F3A" w:rsidRPr="00043C4C">
        <w:rPr>
          <w:rFonts w:ascii="Times New Roman" w:hAnsi="Times New Roman"/>
          <w:sz w:val="18"/>
          <w:szCs w:val="18"/>
          <w:lang w:eastAsia="ru-RU"/>
        </w:rPr>
        <w:t>№</w:t>
      </w:r>
      <w:r w:rsidRPr="00043C4C">
        <w:rPr>
          <w:rFonts w:ascii="Times New Roman" w:hAnsi="Times New Roman"/>
          <w:sz w:val="18"/>
          <w:szCs w:val="18"/>
          <w:lang w:eastAsia="ru-RU"/>
        </w:rPr>
        <w:t xml:space="preserve"> 39397), от 06.10.2017 </w:t>
      </w:r>
      <w:r w:rsidR="00206F3A" w:rsidRPr="00043C4C">
        <w:rPr>
          <w:rFonts w:ascii="Times New Roman" w:hAnsi="Times New Roman"/>
          <w:sz w:val="18"/>
          <w:szCs w:val="18"/>
          <w:lang w:eastAsia="ru-RU"/>
        </w:rPr>
        <w:t>№</w:t>
      </w:r>
      <w:r w:rsidRPr="00043C4C">
        <w:rPr>
          <w:rFonts w:ascii="Times New Roman" w:hAnsi="Times New Roman"/>
          <w:sz w:val="18"/>
          <w:szCs w:val="18"/>
          <w:lang w:eastAsia="ru-RU"/>
        </w:rPr>
        <w:t xml:space="preserve"> 547 (зарегистрирован в Минюсте России 25.10.2017, регистрационный </w:t>
      </w:r>
      <w:r w:rsidR="00206F3A" w:rsidRPr="00043C4C">
        <w:rPr>
          <w:rFonts w:ascii="Times New Roman" w:hAnsi="Times New Roman"/>
          <w:sz w:val="18"/>
          <w:szCs w:val="18"/>
          <w:lang w:eastAsia="ru-RU"/>
        </w:rPr>
        <w:t>№</w:t>
      </w:r>
      <w:r w:rsidRPr="00043C4C">
        <w:rPr>
          <w:rFonts w:ascii="Times New Roman" w:hAnsi="Times New Roman"/>
          <w:sz w:val="18"/>
          <w:szCs w:val="18"/>
          <w:lang w:eastAsia="ru-RU"/>
        </w:rPr>
        <w:t xml:space="preserve"> 48683) (далее - классификатор видов разрешенного использования земельных участков), договором безвозмездного пользования земельным участком.</w:t>
      </w:r>
    </w:p>
    <w:p w14:paraId="3D6C4D7B" w14:textId="77777777" w:rsidR="008D336E" w:rsidRPr="00043C4C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2" w:name="Par143"/>
      <w:bookmarkEnd w:id="12"/>
      <w:r w:rsidRPr="00043C4C">
        <w:rPr>
          <w:rFonts w:ascii="Times New Roman" w:hAnsi="Times New Roman"/>
          <w:sz w:val="18"/>
          <w:szCs w:val="18"/>
          <w:lang w:eastAsia="ru-RU"/>
        </w:rPr>
        <w:t xml:space="preserve">&lt;4&gt; Сведения об использовании земельного участка в соответствии с выбранным(и) видом (видами) разрешенного использования земельного участка заполняются в соответствии с </w:t>
      </w:r>
      <w:hyperlink r:id="rId15" w:history="1">
        <w:r w:rsidRPr="00043C4C">
          <w:rPr>
            <w:rFonts w:ascii="Times New Roman" w:hAnsi="Times New Roman"/>
            <w:sz w:val="18"/>
            <w:szCs w:val="18"/>
            <w:lang w:eastAsia="ru-RU"/>
          </w:rPr>
          <w:t>классификатором</w:t>
        </w:r>
      </w:hyperlink>
      <w:r w:rsidRPr="00043C4C">
        <w:rPr>
          <w:rFonts w:ascii="Times New Roman" w:hAnsi="Times New Roman"/>
          <w:sz w:val="18"/>
          <w:szCs w:val="18"/>
          <w:lang w:eastAsia="ru-RU"/>
        </w:rPr>
        <w:t xml:space="preserve"> видов разрешенного использования земельных участков (далее - Сведениях об использовании). В Сведениях об использовании указываются сведения о фактическом использовании гражданином (гражданами) Российской Федерации земельного участка, </w:t>
      </w:r>
      <w:r w:rsidRPr="00043C4C">
        <w:rPr>
          <w:rFonts w:ascii="Times New Roman" w:hAnsi="Times New Roman"/>
          <w:sz w:val="18"/>
          <w:szCs w:val="18"/>
          <w:lang w:eastAsia="ru-RU"/>
        </w:rPr>
        <w:lastRenderedPageBreak/>
        <w:t>предоставленного в безвозмездное пользование по истечении трех лет с даты подачи заявления о выделении земельного участка.</w:t>
      </w:r>
    </w:p>
    <w:p w14:paraId="7EE542A5" w14:textId="77777777" w:rsidR="008D336E" w:rsidRPr="00043C4C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3" w:name="Par144"/>
      <w:bookmarkEnd w:id="13"/>
      <w:r w:rsidRPr="00043C4C">
        <w:rPr>
          <w:rFonts w:ascii="Times New Roman" w:hAnsi="Times New Roman"/>
          <w:sz w:val="18"/>
          <w:szCs w:val="18"/>
          <w:lang w:eastAsia="ru-RU"/>
        </w:rPr>
        <w:t>&lt;5&gt; Указывается наименование объекта недвижимости, который располагается на земельном участке. Для объектов капитального строительства указывается наименование объекта в соответствии с проектной документацией, для остальных объектов недвижимости - при наличии.</w:t>
      </w:r>
    </w:p>
    <w:p w14:paraId="3C3AA16A" w14:textId="77777777" w:rsidR="008D336E" w:rsidRPr="00043C4C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4" w:name="Par145"/>
      <w:bookmarkEnd w:id="14"/>
      <w:r w:rsidRPr="00043C4C">
        <w:rPr>
          <w:rFonts w:ascii="Times New Roman" w:hAnsi="Times New Roman"/>
          <w:sz w:val="18"/>
          <w:szCs w:val="18"/>
          <w:lang w:eastAsia="ru-RU"/>
        </w:rPr>
        <w:t xml:space="preserve">&lt;6&gt; В соответствии с </w:t>
      </w:r>
      <w:hyperlink r:id="rId16" w:history="1">
        <w:r w:rsidRPr="00043C4C">
          <w:rPr>
            <w:rFonts w:ascii="Times New Roman" w:hAnsi="Times New Roman"/>
            <w:sz w:val="18"/>
            <w:szCs w:val="18"/>
            <w:lang w:eastAsia="ru-RU"/>
          </w:rPr>
          <w:t>классификатором</w:t>
        </w:r>
      </w:hyperlink>
      <w:r w:rsidRPr="00043C4C">
        <w:rPr>
          <w:rFonts w:ascii="Times New Roman" w:hAnsi="Times New Roman"/>
          <w:sz w:val="18"/>
          <w:szCs w:val="18"/>
          <w:lang w:eastAsia="ru-RU"/>
        </w:rPr>
        <w:t xml:space="preserve"> видов разрешенного использования земельных участков.</w:t>
      </w:r>
    </w:p>
    <w:p w14:paraId="304F2185" w14:textId="77777777" w:rsidR="008D336E" w:rsidRPr="00043C4C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5" w:name="Par146"/>
      <w:bookmarkEnd w:id="15"/>
      <w:r w:rsidRPr="00043C4C">
        <w:rPr>
          <w:rFonts w:ascii="Times New Roman" w:hAnsi="Times New Roman"/>
          <w:sz w:val="18"/>
          <w:szCs w:val="18"/>
          <w:lang w:eastAsia="ru-RU"/>
        </w:rPr>
        <w:t>&lt;7&gt; Описывается осуществляемая хозяйственная и (или) иная деятельность. Например, в случае, если выращивается сельскохозяйственная культура и (или) иная культура, указывается ее (их) наименование.</w:t>
      </w:r>
    </w:p>
    <w:p w14:paraId="66C5C621" w14:textId="77777777" w:rsidR="008D336E" w:rsidRPr="00043C4C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6" w:name="Par147"/>
      <w:bookmarkEnd w:id="16"/>
      <w:r w:rsidRPr="00043C4C">
        <w:rPr>
          <w:rFonts w:ascii="Times New Roman" w:hAnsi="Times New Roman"/>
          <w:sz w:val="18"/>
          <w:szCs w:val="18"/>
          <w:lang w:eastAsia="ru-RU"/>
        </w:rPr>
        <w:t xml:space="preserve">&lt;8&gt; В соответствии с </w:t>
      </w:r>
      <w:hyperlink r:id="rId17" w:history="1">
        <w:r w:rsidRPr="00043C4C">
          <w:rPr>
            <w:rFonts w:ascii="Times New Roman" w:hAnsi="Times New Roman"/>
            <w:sz w:val="18"/>
            <w:szCs w:val="18"/>
            <w:lang w:eastAsia="ru-RU"/>
          </w:rPr>
          <w:t>классификатором</w:t>
        </w:r>
      </w:hyperlink>
      <w:r w:rsidRPr="00043C4C">
        <w:rPr>
          <w:rFonts w:ascii="Times New Roman" w:hAnsi="Times New Roman"/>
          <w:sz w:val="18"/>
          <w:szCs w:val="18"/>
          <w:lang w:eastAsia="ru-RU"/>
        </w:rPr>
        <w:t xml:space="preserve"> видов разрешенного использования земельных участков.</w:t>
      </w:r>
    </w:p>
    <w:p w14:paraId="4C4EBF85" w14:textId="77777777" w:rsidR="008D336E" w:rsidRPr="00043C4C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7" w:name="Par148"/>
      <w:bookmarkEnd w:id="17"/>
      <w:r w:rsidRPr="00043C4C">
        <w:rPr>
          <w:rFonts w:ascii="Times New Roman" w:hAnsi="Times New Roman"/>
          <w:sz w:val="18"/>
          <w:szCs w:val="18"/>
          <w:lang w:eastAsia="ru-RU"/>
        </w:rPr>
        <w:t>&lt;9&gt; Описывается осуществляемая хозяйственная и (или) иная деятельность. Например, в случае, если осуществляется разведение сельскохозяйственных животных (крупного рогатого скота, овец, коз, лошадей, верблюдов, оленей, прочие), то необходимо указать собственника сельскохозяйственных животных, площадь, занимаемую под их выпас, если рыбоводство - вид выращиваемых объектов рыбоводства (аквакультуры), площадь, занимаемую разведением и (или) содержанием, выращиванием объектов рыбоводства (аквакультуры).</w:t>
      </w:r>
    </w:p>
    <w:p w14:paraId="041641DD" w14:textId="77777777" w:rsidR="008D336E" w:rsidRPr="00043C4C" w:rsidRDefault="008D336E" w:rsidP="008D336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18" w:name="Par149"/>
      <w:bookmarkEnd w:id="18"/>
      <w:r w:rsidRPr="00043C4C">
        <w:rPr>
          <w:rFonts w:ascii="Times New Roman" w:hAnsi="Times New Roman"/>
          <w:sz w:val="18"/>
          <w:szCs w:val="18"/>
          <w:lang w:eastAsia="ru-RU"/>
        </w:rPr>
        <w:t xml:space="preserve">&lt;10&gt; В соответствии с </w:t>
      </w:r>
      <w:hyperlink r:id="rId18" w:history="1">
        <w:r w:rsidRPr="00043C4C">
          <w:rPr>
            <w:rFonts w:ascii="Times New Roman" w:hAnsi="Times New Roman"/>
            <w:sz w:val="18"/>
            <w:szCs w:val="18"/>
            <w:lang w:eastAsia="ru-RU"/>
          </w:rPr>
          <w:t>классификатором</w:t>
        </w:r>
      </w:hyperlink>
      <w:r w:rsidRPr="00043C4C">
        <w:rPr>
          <w:rFonts w:ascii="Times New Roman" w:hAnsi="Times New Roman"/>
          <w:sz w:val="18"/>
          <w:szCs w:val="18"/>
          <w:lang w:eastAsia="ru-RU"/>
        </w:rPr>
        <w:t xml:space="preserve"> видов разрешенного использования земельных участков.</w:t>
      </w:r>
    </w:p>
    <w:p w14:paraId="64E96804" w14:textId="77777777" w:rsidR="008D336E" w:rsidRPr="00D7237E" w:rsidRDefault="008D336E" w:rsidP="008D3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69484C26" w14:textId="77777777" w:rsidR="002C485E" w:rsidRPr="00D7237E" w:rsidRDefault="002C485E" w:rsidP="008D33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59E40D3" w14:textId="77777777" w:rsidR="00FD0119" w:rsidRPr="00D7237E" w:rsidRDefault="00FD0119" w:rsidP="008D33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3298B28" w14:textId="77777777" w:rsidR="00FD0119" w:rsidRPr="00D7237E" w:rsidRDefault="00FD0119" w:rsidP="008D336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1BCC79B1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0E652E08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AA39B42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1880F36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BBC7B75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8D92679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7DA5CA3E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C4CA801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03D61565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46FF6DCD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0242E75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717284E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8213041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C4514DD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13E47A9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2D501562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74511528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5A5A773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F15D3CD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236B1DF7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F6952F0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69FA298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52D8028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0D9A3755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70495F37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49D6A8AE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4B120409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0D31AB88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458E4737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7E4ED567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15DDB1D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78ABA366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BA88546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B0DCD22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3AACDAE" w14:textId="77777777" w:rsidR="00043C4C" w:rsidRDefault="00043C4C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AA16E4B" w14:textId="77777777" w:rsidR="00043C4C" w:rsidRDefault="00043C4C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E11042B" w14:textId="77777777" w:rsidR="00043C4C" w:rsidRDefault="00043C4C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4DD9C60E" w14:textId="77777777" w:rsidR="00043C4C" w:rsidRDefault="00043C4C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68FD829" w14:textId="77777777" w:rsidR="00043C4C" w:rsidRDefault="00043C4C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476464E7" w14:textId="77777777" w:rsidR="00043C4C" w:rsidRDefault="00043C4C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717FBABF" w14:textId="77777777" w:rsidR="00043C4C" w:rsidRDefault="00043C4C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4C2C2081" w14:textId="77777777" w:rsidR="00043C4C" w:rsidRDefault="00043C4C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3E7DD16" w14:textId="77777777" w:rsidR="00043C4C" w:rsidRDefault="00043C4C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0119883C" w14:textId="77777777" w:rsidR="00043C4C" w:rsidRDefault="00043C4C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4B8C2735" w14:textId="77777777" w:rsidR="00043C4C" w:rsidRDefault="00043C4C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B837130" w14:textId="77777777" w:rsidR="00905EF7" w:rsidRDefault="00905EF7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E71FE17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262DBCAE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43AC30A8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FD387E1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1109D54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5706A24" w14:textId="77777777" w:rsidR="00FD0119" w:rsidRPr="00043C4C" w:rsidRDefault="00FD0119" w:rsidP="00043C4C">
      <w:pPr>
        <w:pStyle w:val="afd"/>
        <w:jc w:val="right"/>
        <w:rPr>
          <w:rFonts w:ascii="Times New Roman" w:hAnsi="Times New Roman"/>
          <w:sz w:val="24"/>
          <w:szCs w:val="24"/>
        </w:rPr>
      </w:pPr>
      <w:r w:rsidRPr="00043C4C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14:paraId="5AC90C0C" w14:textId="7308CABB" w:rsidR="00043C4C" w:rsidRPr="00043C4C" w:rsidRDefault="00043C4C" w:rsidP="00043C4C">
      <w:pPr>
        <w:pStyle w:val="afd"/>
        <w:jc w:val="right"/>
        <w:rPr>
          <w:rFonts w:ascii="Times New Roman" w:hAnsi="Times New Roman"/>
          <w:sz w:val="24"/>
          <w:szCs w:val="24"/>
        </w:rPr>
      </w:pPr>
      <w:r w:rsidRPr="00043C4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5AB6FA99" w14:textId="77777777" w:rsidR="00905EF7" w:rsidRPr="00043C4C" w:rsidRDefault="00905EF7" w:rsidP="00043C4C">
      <w:pPr>
        <w:pStyle w:val="afd"/>
        <w:jc w:val="right"/>
        <w:rPr>
          <w:rFonts w:ascii="Times New Roman" w:hAnsi="Times New Roman"/>
          <w:bCs/>
          <w:sz w:val="24"/>
          <w:szCs w:val="24"/>
        </w:rPr>
      </w:pPr>
    </w:p>
    <w:p w14:paraId="0C67D37F" w14:textId="77777777" w:rsidR="00043C4C" w:rsidRDefault="00043C4C" w:rsidP="00FD011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62962EB" w14:textId="77777777" w:rsidR="00043C4C" w:rsidRDefault="00043C4C" w:rsidP="00FD011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51503715" w14:textId="77777777" w:rsidR="00FD0119" w:rsidRDefault="00FD0119" w:rsidP="00FD011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14:paraId="0D5E143F" w14:textId="77777777" w:rsidR="00FD0119" w:rsidRDefault="00FD0119" w:rsidP="00FD011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6D3B72C6" w14:textId="77777777" w:rsidR="00FD0119" w:rsidRDefault="00FD0119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CAF177C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0424A5C6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0CF8597A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2E8D47CE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5944"/>
        <w:gridCol w:w="1708"/>
      </w:tblGrid>
      <w:tr w:rsidR="007F6D8F" w:rsidRPr="00684C4C" w14:paraId="015344D7" w14:textId="77777777" w:rsidTr="00B15011">
        <w:trPr>
          <w:tblCellSpacing w:w="15" w:type="dxa"/>
        </w:trPr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08834C" w14:textId="77777777" w:rsidR="007F6D8F" w:rsidRPr="00684C4C" w:rsidRDefault="007F6D8F" w:rsidP="00B1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AA1F62A" w14:textId="77777777" w:rsidR="007F6D8F" w:rsidRPr="00684C4C" w:rsidRDefault="007F6D8F" w:rsidP="00B15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Прием и регистрация декларации и документов</w:t>
            </w:r>
            <w:r w:rsidRPr="00684C4C">
              <w:rPr>
                <w:rFonts w:ascii="Times New Roman" w:eastAsia="Times New Roman" w:hAnsi="Times New Roman"/>
                <w:sz w:val="24"/>
                <w:szCs w:val="24"/>
              </w:rPr>
              <w:t xml:space="preserve"> - в день поступления.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6D9754" w14:textId="77777777" w:rsidR="007F6D8F" w:rsidRPr="00684C4C" w:rsidRDefault="007F6D8F" w:rsidP="00B150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F6D8F" w:rsidRPr="00684C4C" w14:paraId="64D3E9D6" w14:textId="77777777" w:rsidTr="00B15011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2849EFB" w14:textId="77777777" w:rsidR="007F6D8F" w:rsidRPr="00684C4C" w:rsidRDefault="007F6D8F" w:rsidP="00B150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Экспертиза предоставленных документов на предмет их соответствия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47A7241" wp14:editId="687DEBCC">
                      <wp:extent cx="177800" cy="241300"/>
                      <wp:effectExtent l="0" t="0" r="0" b="0"/>
                      <wp:docPr id="1" name="Прямоугольник 1" descr="Об утверждении административного регламента предоставления муниципальной услуги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7800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418262" id="Прямоугольник 1" o:spid="_x0000_s1026" alt="Об утверждении административного регламента предоставления муниципальной услуги " style="width:14pt;height:1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установленным требованиям законодательства Российской Федерации</w:t>
            </w:r>
          </w:p>
        </w:tc>
      </w:tr>
      <w:tr w:rsidR="007F6D8F" w:rsidRPr="00684C4C" w14:paraId="1A97EBF9" w14:textId="77777777" w:rsidTr="00B15011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BE9647" w14:textId="77777777" w:rsidR="007F6D8F" w:rsidRPr="004142FE" w:rsidRDefault="007F6D8F" w:rsidP="00B15011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D8F" w:rsidRPr="00684C4C" w14:paraId="64F43B62" w14:textId="77777777" w:rsidTr="00B15011">
        <w:trPr>
          <w:tblCellSpacing w:w="15" w:type="dxa"/>
        </w:trPr>
        <w:tc>
          <w:tcPr>
            <w:tcW w:w="94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144828D" w14:textId="77777777" w:rsidR="007F6D8F" w:rsidRDefault="007F6D8F" w:rsidP="00B15011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Если декларация  соответствует установленной форме, направление уведомления о приеме декларации заявителю (представителю заявителя) в срок не более  чем 15 рабочих дней со дня поступления декларации.</w:t>
            </w:r>
          </w:p>
          <w:p w14:paraId="4C5145EC" w14:textId="77777777" w:rsidR="007F6D8F" w:rsidRPr="00684C4C" w:rsidRDefault="007F6D8F" w:rsidP="00B15011">
            <w:pPr>
              <w:spacing w:after="0" w:line="240" w:lineRule="auto"/>
              <w:ind w:firstLine="5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Если декларация не соответствует установленной форме, направление уведомления об отклонении декларации заявителю (представителю заявителя) в срок не более  чем 15 рабочих дней со дня поступления декларации.</w:t>
            </w:r>
          </w:p>
        </w:tc>
      </w:tr>
    </w:tbl>
    <w:p w14:paraId="089717D7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277A4289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8575AC9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A42A2C4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196B1990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CC0736B" w14:textId="77777777" w:rsidR="00D1615F" w:rsidRDefault="00D1615F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3E189C00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1257474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24F178C8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5EB3670C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238521C2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456CE69E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7DD81EC0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720A668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p w14:paraId="6A9CCAF5" w14:textId="77777777" w:rsidR="00FB6CAA" w:rsidRDefault="00FB6CAA" w:rsidP="008D336E">
      <w:pPr>
        <w:widowControl w:val="0"/>
        <w:spacing w:after="0" w:line="240" w:lineRule="auto"/>
        <w:jc w:val="center"/>
        <w:rPr>
          <w:rFonts w:ascii="Courier New" w:hAnsi="Courier New" w:cs="Courier New"/>
          <w:b/>
          <w:bCs/>
          <w:sz w:val="16"/>
          <w:szCs w:val="16"/>
        </w:rPr>
      </w:pPr>
    </w:p>
    <w:sectPr w:rsidR="00FB6CAA" w:rsidSect="008C1FFE">
      <w:headerReference w:type="default" r:id="rId19"/>
      <w:footnotePr>
        <w:numRestart w:val="eachPage"/>
      </w:footnotePr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4AAAA" w14:textId="77777777" w:rsidR="00CE226F" w:rsidRDefault="00CE226F">
      <w:pPr>
        <w:spacing w:after="0" w:line="240" w:lineRule="auto"/>
      </w:pPr>
      <w:r>
        <w:separator/>
      </w:r>
    </w:p>
  </w:endnote>
  <w:endnote w:type="continuationSeparator" w:id="0">
    <w:p w14:paraId="5FBA75FB" w14:textId="77777777" w:rsidR="00CE226F" w:rsidRDefault="00CE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85D79" w14:textId="77777777" w:rsidR="00CE226F" w:rsidRDefault="00CE226F">
      <w:pPr>
        <w:spacing w:after="0" w:line="240" w:lineRule="auto"/>
      </w:pPr>
      <w:r>
        <w:separator/>
      </w:r>
    </w:p>
  </w:footnote>
  <w:footnote w:type="continuationSeparator" w:id="0">
    <w:p w14:paraId="3CBA1D79" w14:textId="77777777" w:rsidR="00CE226F" w:rsidRDefault="00CE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7C614" w14:textId="18C8D953" w:rsidR="00B15011" w:rsidRPr="008C1FFE" w:rsidRDefault="00B15011" w:rsidP="008C1FFE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8C1FFE">
      <w:rPr>
        <w:rFonts w:ascii="Times New Roman" w:hAnsi="Times New Roman"/>
      </w:rPr>
      <w:fldChar w:fldCharType="begin"/>
    </w:r>
    <w:r w:rsidRPr="008C1FFE">
      <w:rPr>
        <w:rFonts w:ascii="Times New Roman" w:hAnsi="Times New Roman"/>
      </w:rPr>
      <w:instrText>PAGE   \* MERGEFORMAT</w:instrText>
    </w:r>
    <w:r w:rsidRPr="008C1FFE">
      <w:rPr>
        <w:rFonts w:ascii="Times New Roman" w:hAnsi="Times New Roman"/>
      </w:rPr>
      <w:fldChar w:fldCharType="separate"/>
    </w:r>
    <w:r w:rsidR="00425A05">
      <w:rPr>
        <w:rFonts w:ascii="Times New Roman" w:hAnsi="Times New Roman"/>
        <w:noProof/>
      </w:rPr>
      <w:t>3</w:t>
    </w:r>
    <w:r w:rsidRPr="008C1FFE">
      <w:rPr>
        <w:rFonts w:ascii="Times New Roman" w:hAnsi="Times New Roman"/>
        <w:noProof/>
      </w:rPr>
      <w:fldChar w:fldCharType="end"/>
    </w:r>
  </w:p>
  <w:p w14:paraId="6C460F1B" w14:textId="77777777" w:rsidR="00B15011" w:rsidRPr="008C1FFE" w:rsidRDefault="00B15011" w:rsidP="008C1FFE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F34E29"/>
    <w:multiLevelType w:val="hybridMultilevel"/>
    <w:tmpl w:val="0F988F8A"/>
    <w:lvl w:ilvl="0" w:tplc="97D69BD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574324E"/>
    <w:multiLevelType w:val="multilevel"/>
    <w:tmpl w:val="CB9EEA5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8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7B45E3E"/>
    <w:multiLevelType w:val="hybridMultilevel"/>
    <w:tmpl w:val="9BB4C42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9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4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6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5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AC7B8B"/>
    <w:multiLevelType w:val="multilevel"/>
    <w:tmpl w:val="7A70B5B4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8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9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81848B1"/>
    <w:multiLevelType w:val="multilevel"/>
    <w:tmpl w:val="B4103D08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125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6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4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2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8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</w:num>
  <w:num w:numId="2">
    <w:abstractNumId w:val="55"/>
  </w:num>
  <w:num w:numId="3">
    <w:abstractNumId w:val="141"/>
  </w:num>
  <w:num w:numId="4">
    <w:abstractNumId w:val="64"/>
  </w:num>
  <w:num w:numId="5">
    <w:abstractNumId w:val="95"/>
  </w:num>
  <w:num w:numId="6">
    <w:abstractNumId w:val="37"/>
  </w:num>
  <w:num w:numId="7">
    <w:abstractNumId w:val="125"/>
  </w:num>
  <w:num w:numId="8">
    <w:abstractNumId w:val="167"/>
  </w:num>
  <w:num w:numId="9">
    <w:abstractNumId w:val="157"/>
  </w:num>
  <w:num w:numId="10">
    <w:abstractNumId w:val="83"/>
  </w:num>
  <w:num w:numId="11">
    <w:abstractNumId w:val="93"/>
  </w:num>
  <w:num w:numId="12">
    <w:abstractNumId w:val="116"/>
  </w:num>
  <w:num w:numId="13">
    <w:abstractNumId w:val="135"/>
  </w:num>
  <w:num w:numId="14">
    <w:abstractNumId w:val="13"/>
  </w:num>
  <w:num w:numId="15">
    <w:abstractNumId w:val="110"/>
  </w:num>
  <w:num w:numId="16">
    <w:abstractNumId w:val="66"/>
  </w:num>
  <w:num w:numId="17">
    <w:abstractNumId w:val="59"/>
  </w:num>
  <w:num w:numId="18">
    <w:abstractNumId w:val="153"/>
  </w:num>
  <w:num w:numId="19">
    <w:abstractNumId w:val="40"/>
  </w:num>
  <w:num w:numId="20">
    <w:abstractNumId w:val="121"/>
  </w:num>
  <w:num w:numId="21">
    <w:abstractNumId w:val="115"/>
  </w:num>
  <w:num w:numId="22">
    <w:abstractNumId w:val="105"/>
  </w:num>
  <w:num w:numId="23">
    <w:abstractNumId w:val="1"/>
  </w:num>
  <w:num w:numId="24">
    <w:abstractNumId w:val="152"/>
  </w:num>
  <w:num w:numId="25">
    <w:abstractNumId w:val="137"/>
  </w:num>
  <w:num w:numId="26">
    <w:abstractNumId w:val="155"/>
  </w:num>
  <w:num w:numId="27">
    <w:abstractNumId w:val="148"/>
  </w:num>
  <w:num w:numId="28">
    <w:abstractNumId w:val="30"/>
  </w:num>
  <w:num w:numId="29">
    <w:abstractNumId w:val="120"/>
  </w:num>
  <w:num w:numId="30">
    <w:abstractNumId w:val="112"/>
  </w:num>
  <w:num w:numId="31">
    <w:abstractNumId w:val="63"/>
  </w:num>
  <w:num w:numId="32">
    <w:abstractNumId w:val="80"/>
  </w:num>
  <w:num w:numId="33">
    <w:abstractNumId w:val="94"/>
  </w:num>
  <w:num w:numId="34">
    <w:abstractNumId w:val="78"/>
  </w:num>
  <w:num w:numId="35">
    <w:abstractNumId w:val="50"/>
  </w:num>
  <w:num w:numId="36">
    <w:abstractNumId w:val="98"/>
  </w:num>
  <w:num w:numId="37">
    <w:abstractNumId w:val="166"/>
  </w:num>
  <w:num w:numId="38">
    <w:abstractNumId w:val="76"/>
  </w:num>
  <w:num w:numId="39">
    <w:abstractNumId w:val="0"/>
  </w:num>
  <w:num w:numId="40">
    <w:abstractNumId w:val="49"/>
  </w:num>
  <w:num w:numId="41">
    <w:abstractNumId w:val="150"/>
  </w:num>
  <w:num w:numId="42">
    <w:abstractNumId w:val="126"/>
  </w:num>
  <w:num w:numId="43">
    <w:abstractNumId w:val="12"/>
  </w:num>
  <w:num w:numId="44">
    <w:abstractNumId w:val="103"/>
  </w:num>
  <w:num w:numId="45">
    <w:abstractNumId w:val="140"/>
  </w:num>
  <w:num w:numId="46">
    <w:abstractNumId w:val="35"/>
  </w:num>
  <w:num w:numId="47">
    <w:abstractNumId w:val="151"/>
  </w:num>
  <w:num w:numId="48">
    <w:abstractNumId w:val="106"/>
  </w:num>
  <w:num w:numId="49">
    <w:abstractNumId w:val="143"/>
  </w:num>
  <w:num w:numId="50">
    <w:abstractNumId w:val="16"/>
  </w:num>
  <w:num w:numId="51">
    <w:abstractNumId w:val="160"/>
  </w:num>
  <w:num w:numId="52">
    <w:abstractNumId w:val="84"/>
  </w:num>
  <w:num w:numId="53">
    <w:abstractNumId w:val="168"/>
  </w:num>
  <w:num w:numId="54">
    <w:abstractNumId w:val="169"/>
  </w:num>
  <w:num w:numId="55">
    <w:abstractNumId w:val="90"/>
  </w:num>
  <w:num w:numId="56">
    <w:abstractNumId w:val="26"/>
  </w:num>
  <w:num w:numId="57">
    <w:abstractNumId w:val="131"/>
  </w:num>
  <w:num w:numId="58">
    <w:abstractNumId w:val="45"/>
  </w:num>
  <w:num w:numId="59">
    <w:abstractNumId w:val="136"/>
  </w:num>
  <w:num w:numId="60">
    <w:abstractNumId w:val="145"/>
  </w:num>
  <w:num w:numId="61">
    <w:abstractNumId w:val="70"/>
  </w:num>
  <w:num w:numId="62">
    <w:abstractNumId w:val="111"/>
  </w:num>
  <w:num w:numId="63">
    <w:abstractNumId w:val="77"/>
  </w:num>
  <w:num w:numId="64">
    <w:abstractNumId w:val="132"/>
  </w:num>
  <w:num w:numId="65">
    <w:abstractNumId w:val="73"/>
  </w:num>
  <w:num w:numId="66">
    <w:abstractNumId w:val="118"/>
  </w:num>
  <w:num w:numId="67">
    <w:abstractNumId w:val="39"/>
  </w:num>
  <w:num w:numId="68">
    <w:abstractNumId w:val="28"/>
  </w:num>
  <w:num w:numId="69">
    <w:abstractNumId w:val="43"/>
  </w:num>
  <w:num w:numId="70">
    <w:abstractNumId w:val="139"/>
  </w:num>
  <w:num w:numId="71">
    <w:abstractNumId w:val="88"/>
  </w:num>
  <w:num w:numId="72">
    <w:abstractNumId w:val="4"/>
  </w:num>
  <w:num w:numId="73">
    <w:abstractNumId w:val="162"/>
  </w:num>
  <w:num w:numId="74">
    <w:abstractNumId w:val="86"/>
  </w:num>
  <w:num w:numId="75">
    <w:abstractNumId w:val="7"/>
  </w:num>
  <w:num w:numId="76">
    <w:abstractNumId w:val="113"/>
  </w:num>
  <w:num w:numId="77">
    <w:abstractNumId w:val="6"/>
  </w:num>
  <w:num w:numId="78">
    <w:abstractNumId w:val="41"/>
  </w:num>
  <w:num w:numId="79">
    <w:abstractNumId w:val="33"/>
  </w:num>
  <w:num w:numId="80">
    <w:abstractNumId w:val="154"/>
  </w:num>
  <w:num w:numId="81">
    <w:abstractNumId w:val="69"/>
  </w:num>
  <w:num w:numId="82">
    <w:abstractNumId w:val="147"/>
  </w:num>
  <w:num w:numId="83">
    <w:abstractNumId w:val="29"/>
  </w:num>
  <w:num w:numId="84">
    <w:abstractNumId w:val="122"/>
  </w:num>
  <w:num w:numId="85">
    <w:abstractNumId w:val="74"/>
  </w:num>
  <w:num w:numId="86">
    <w:abstractNumId w:val="8"/>
  </w:num>
  <w:num w:numId="87">
    <w:abstractNumId w:val="42"/>
  </w:num>
  <w:num w:numId="88">
    <w:abstractNumId w:val="58"/>
  </w:num>
  <w:num w:numId="89">
    <w:abstractNumId w:val="32"/>
  </w:num>
  <w:num w:numId="90">
    <w:abstractNumId w:val="65"/>
  </w:num>
  <w:num w:numId="91">
    <w:abstractNumId w:val="96"/>
  </w:num>
  <w:num w:numId="92">
    <w:abstractNumId w:val="68"/>
  </w:num>
  <w:num w:numId="93">
    <w:abstractNumId w:val="71"/>
  </w:num>
  <w:num w:numId="94">
    <w:abstractNumId w:val="85"/>
  </w:num>
  <w:num w:numId="95">
    <w:abstractNumId w:val="61"/>
  </w:num>
  <w:num w:numId="96">
    <w:abstractNumId w:val="62"/>
  </w:num>
  <w:num w:numId="97">
    <w:abstractNumId w:val="5"/>
  </w:num>
  <w:num w:numId="98">
    <w:abstractNumId w:val="158"/>
  </w:num>
  <w:num w:numId="99">
    <w:abstractNumId w:val="79"/>
  </w:num>
  <w:num w:numId="100">
    <w:abstractNumId w:val="114"/>
  </w:num>
  <w:num w:numId="101">
    <w:abstractNumId w:val="10"/>
  </w:num>
  <w:num w:numId="102">
    <w:abstractNumId w:val="17"/>
  </w:num>
  <w:num w:numId="103">
    <w:abstractNumId w:val="72"/>
  </w:num>
  <w:num w:numId="104">
    <w:abstractNumId w:val="51"/>
  </w:num>
  <w:num w:numId="105">
    <w:abstractNumId w:val="134"/>
  </w:num>
  <w:num w:numId="106">
    <w:abstractNumId w:val="60"/>
  </w:num>
  <w:num w:numId="107">
    <w:abstractNumId w:val="92"/>
  </w:num>
  <w:num w:numId="108">
    <w:abstractNumId w:val="75"/>
  </w:num>
  <w:num w:numId="109">
    <w:abstractNumId w:val="100"/>
  </w:num>
  <w:num w:numId="110">
    <w:abstractNumId w:val="164"/>
  </w:num>
  <w:num w:numId="111">
    <w:abstractNumId w:val="46"/>
  </w:num>
  <w:num w:numId="112">
    <w:abstractNumId w:val="21"/>
  </w:num>
  <w:num w:numId="113">
    <w:abstractNumId w:val="109"/>
  </w:num>
  <w:num w:numId="114">
    <w:abstractNumId w:val="138"/>
  </w:num>
  <w:num w:numId="115">
    <w:abstractNumId w:val="99"/>
  </w:num>
  <w:num w:numId="116">
    <w:abstractNumId w:val="165"/>
  </w:num>
  <w:num w:numId="117">
    <w:abstractNumId w:val="2"/>
  </w:num>
  <w:num w:numId="118">
    <w:abstractNumId w:val="156"/>
  </w:num>
  <w:num w:numId="119">
    <w:abstractNumId w:val="123"/>
  </w:num>
  <w:num w:numId="120">
    <w:abstractNumId w:val="34"/>
  </w:num>
  <w:num w:numId="121">
    <w:abstractNumId w:val="19"/>
  </w:num>
  <w:num w:numId="122">
    <w:abstractNumId w:val="149"/>
  </w:num>
  <w:num w:numId="123">
    <w:abstractNumId w:val="97"/>
  </w:num>
  <w:num w:numId="124">
    <w:abstractNumId w:val="38"/>
  </w:num>
  <w:num w:numId="125">
    <w:abstractNumId w:val="47"/>
  </w:num>
  <w:num w:numId="126">
    <w:abstractNumId w:val="117"/>
  </w:num>
  <w:num w:numId="127">
    <w:abstractNumId w:val="24"/>
  </w:num>
  <w:num w:numId="128">
    <w:abstractNumId w:val="142"/>
  </w:num>
  <w:num w:numId="129">
    <w:abstractNumId w:val="82"/>
  </w:num>
  <w:num w:numId="130">
    <w:abstractNumId w:val="170"/>
  </w:num>
  <w:num w:numId="131">
    <w:abstractNumId w:val="3"/>
  </w:num>
  <w:num w:numId="132">
    <w:abstractNumId w:val="15"/>
  </w:num>
  <w:num w:numId="133">
    <w:abstractNumId w:val="25"/>
  </w:num>
  <w:num w:numId="134">
    <w:abstractNumId w:val="144"/>
  </w:num>
  <w:num w:numId="135">
    <w:abstractNumId w:val="54"/>
  </w:num>
  <w:num w:numId="136">
    <w:abstractNumId w:val="130"/>
  </w:num>
  <w:num w:numId="137">
    <w:abstractNumId w:val="128"/>
  </w:num>
  <w:num w:numId="138">
    <w:abstractNumId w:val="31"/>
  </w:num>
  <w:num w:numId="139">
    <w:abstractNumId w:val="107"/>
  </w:num>
  <w:num w:numId="140">
    <w:abstractNumId w:val="9"/>
  </w:num>
  <w:num w:numId="141">
    <w:abstractNumId w:val="67"/>
  </w:num>
  <w:num w:numId="142">
    <w:abstractNumId w:val="91"/>
  </w:num>
  <w:num w:numId="143">
    <w:abstractNumId w:val="129"/>
  </w:num>
  <w:num w:numId="144">
    <w:abstractNumId w:val="57"/>
  </w:num>
  <w:num w:numId="145">
    <w:abstractNumId w:val="146"/>
  </w:num>
  <w:num w:numId="146">
    <w:abstractNumId w:val="22"/>
  </w:num>
  <w:num w:numId="147">
    <w:abstractNumId w:val="56"/>
  </w:num>
  <w:num w:numId="148">
    <w:abstractNumId w:val="23"/>
  </w:num>
  <w:num w:numId="149">
    <w:abstractNumId w:val="159"/>
  </w:num>
  <w:num w:numId="150">
    <w:abstractNumId w:val="44"/>
  </w:num>
  <w:num w:numId="151">
    <w:abstractNumId w:val="119"/>
  </w:num>
  <w:num w:numId="152">
    <w:abstractNumId w:val="20"/>
  </w:num>
  <w:num w:numId="153">
    <w:abstractNumId w:val="104"/>
  </w:num>
  <w:num w:numId="154">
    <w:abstractNumId w:val="163"/>
  </w:num>
  <w:num w:numId="155">
    <w:abstractNumId w:val="36"/>
  </w:num>
  <w:num w:numId="156">
    <w:abstractNumId w:val="127"/>
  </w:num>
  <w:num w:numId="157">
    <w:abstractNumId w:val="101"/>
  </w:num>
  <w:num w:numId="158">
    <w:abstractNumId w:val="52"/>
  </w:num>
  <w:num w:numId="159">
    <w:abstractNumId w:val="108"/>
  </w:num>
  <w:num w:numId="160">
    <w:abstractNumId w:val="81"/>
  </w:num>
  <w:num w:numId="161">
    <w:abstractNumId w:val="161"/>
  </w:num>
  <w:num w:numId="162">
    <w:abstractNumId w:val="14"/>
  </w:num>
  <w:num w:numId="163">
    <w:abstractNumId w:val="11"/>
  </w:num>
  <w:num w:numId="164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4"/>
  </w:num>
  <w:num w:numId="166">
    <w:abstractNumId w:val="89"/>
  </w:num>
  <w:num w:numId="167">
    <w:abstractNumId w:val="53"/>
  </w:num>
  <w:num w:numId="168">
    <w:abstractNumId w:val="133"/>
  </w:num>
  <w:num w:numId="169">
    <w:abstractNumId w:val="48"/>
  </w:num>
  <w:num w:numId="170">
    <w:abstractNumId w:val="18"/>
  </w:num>
  <w:num w:numId="171">
    <w:abstractNumId w:val="27"/>
  </w:num>
  <w:num w:numId="17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F1A"/>
    <w:rsid w:val="0000167C"/>
    <w:rsid w:val="0000333E"/>
    <w:rsid w:val="00004BAF"/>
    <w:rsid w:val="0001028C"/>
    <w:rsid w:val="00011C27"/>
    <w:rsid w:val="00013086"/>
    <w:rsid w:val="00014DC7"/>
    <w:rsid w:val="00015559"/>
    <w:rsid w:val="0001563B"/>
    <w:rsid w:val="0001598C"/>
    <w:rsid w:val="00015C4B"/>
    <w:rsid w:val="00017147"/>
    <w:rsid w:val="00017350"/>
    <w:rsid w:val="0002145E"/>
    <w:rsid w:val="000225CE"/>
    <w:rsid w:val="00022C87"/>
    <w:rsid w:val="00022EE5"/>
    <w:rsid w:val="00023264"/>
    <w:rsid w:val="00024587"/>
    <w:rsid w:val="000247C4"/>
    <w:rsid w:val="00024C32"/>
    <w:rsid w:val="0002599A"/>
    <w:rsid w:val="00026EE9"/>
    <w:rsid w:val="0003040E"/>
    <w:rsid w:val="00030A56"/>
    <w:rsid w:val="000317C0"/>
    <w:rsid w:val="00032F07"/>
    <w:rsid w:val="00033B98"/>
    <w:rsid w:val="00034093"/>
    <w:rsid w:val="00035584"/>
    <w:rsid w:val="00036A98"/>
    <w:rsid w:val="00037427"/>
    <w:rsid w:val="000401DE"/>
    <w:rsid w:val="00041306"/>
    <w:rsid w:val="0004146C"/>
    <w:rsid w:val="00042E8A"/>
    <w:rsid w:val="00043C4C"/>
    <w:rsid w:val="0004462D"/>
    <w:rsid w:val="00044A83"/>
    <w:rsid w:val="00046088"/>
    <w:rsid w:val="00046533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92A"/>
    <w:rsid w:val="00053CDA"/>
    <w:rsid w:val="00054A8F"/>
    <w:rsid w:val="00057A45"/>
    <w:rsid w:val="00062056"/>
    <w:rsid w:val="00064797"/>
    <w:rsid w:val="00066D3A"/>
    <w:rsid w:val="00067659"/>
    <w:rsid w:val="000741F8"/>
    <w:rsid w:val="000752DF"/>
    <w:rsid w:val="000752F0"/>
    <w:rsid w:val="0008039A"/>
    <w:rsid w:val="0008237E"/>
    <w:rsid w:val="00082950"/>
    <w:rsid w:val="0008348D"/>
    <w:rsid w:val="00083BD4"/>
    <w:rsid w:val="0008655D"/>
    <w:rsid w:val="00087090"/>
    <w:rsid w:val="00091C4E"/>
    <w:rsid w:val="00093653"/>
    <w:rsid w:val="000955CA"/>
    <w:rsid w:val="000956E4"/>
    <w:rsid w:val="00095B5B"/>
    <w:rsid w:val="0009616D"/>
    <w:rsid w:val="00096D47"/>
    <w:rsid w:val="000A122A"/>
    <w:rsid w:val="000A23EE"/>
    <w:rsid w:val="000A2491"/>
    <w:rsid w:val="000A4D43"/>
    <w:rsid w:val="000A4F93"/>
    <w:rsid w:val="000A5219"/>
    <w:rsid w:val="000A76C5"/>
    <w:rsid w:val="000A7F85"/>
    <w:rsid w:val="000B13B0"/>
    <w:rsid w:val="000B1EB8"/>
    <w:rsid w:val="000B2FDE"/>
    <w:rsid w:val="000B4D84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C7F3F"/>
    <w:rsid w:val="000D0641"/>
    <w:rsid w:val="000D0974"/>
    <w:rsid w:val="000D0E80"/>
    <w:rsid w:val="000D182E"/>
    <w:rsid w:val="000D3873"/>
    <w:rsid w:val="000D3C1B"/>
    <w:rsid w:val="000D3FDF"/>
    <w:rsid w:val="000D428A"/>
    <w:rsid w:val="000D4705"/>
    <w:rsid w:val="000D4F6B"/>
    <w:rsid w:val="000D5E93"/>
    <w:rsid w:val="000D6D63"/>
    <w:rsid w:val="000D7A2D"/>
    <w:rsid w:val="000D7DBC"/>
    <w:rsid w:val="000E023D"/>
    <w:rsid w:val="000E1901"/>
    <w:rsid w:val="000E3595"/>
    <w:rsid w:val="000E5270"/>
    <w:rsid w:val="000E56E9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0DA7"/>
    <w:rsid w:val="00101406"/>
    <w:rsid w:val="001034DB"/>
    <w:rsid w:val="00103CB7"/>
    <w:rsid w:val="001058E2"/>
    <w:rsid w:val="0011009D"/>
    <w:rsid w:val="0011046B"/>
    <w:rsid w:val="00111104"/>
    <w:rsid w:val="00113221"/>
    <w:rsid w:val="001150D0"/>
    <w:rsid w:val="00117638"/>
    <w:rsid w:val="00117E96"/>
    <w:rsid w:val="001218BD"/>
    <w:rsid w:val="00122FCC"/>
    <w:rsid w:val="001230D7"/>
    <w:rsid w:val="001232EA"/>
    <w:rsid w:val="001233AF"/>
    <w:rsid w:val="0012442B"/>
    <w:rsid w:val="001245D5"/>
    <w:rsid w:val="001246F0"/>
    <w:rsid w:val="0012482A"/>
    <w:rsid w:val="00124B0D"/>
    <w:rsid w:val="00125EA5"/>
    <w:rsid w:val="0012766D"/>
    <w:rsid w:val="00134151"/>
    <w:rsid w:val="00135BC7"/>
    <w:rsid w:val="0013620E"/>
    <w:rsid w:val="00140C58"/>
    <w:rsid w:val="00141C1C"/>
    <w:rsid w:val="0014232A"/>
    <w:rsid w:val="001441B4"/>
    <w:rsid w:val="00144609"/>
    <w:rsid w:val="001453DD"/>
    <w:rsid w:val="0014566A"/>
    <w:rsid w:val="00145AC1"/>
    <w:rsid w:val="00145DA1"/>
    <w:rsid w:val="00147E2D"/>
    <w:rsid w:val="001500C4"/>
    <w:rsid w:val="00152D89"/>
    <w:rsid w:val="001544C1"/>
    <w:rsid w:val="00154C6A"/>
    <w:rsid w:val="00160DDE"/>
    <w:rsid w:val="00162617"/>
    <w:rsid w:val="001646C0"/>
    <w:rsid w:val="001647C0"/>
    <w:rsid w:val="00167639"/>
    <w:rsid w:val="00170FA3"/>
    <w:rsid w:val="00172A96"/>
    <w:rsid w:val="00173196"/>
    <w:rsid w:val="00174C6A"/>
    <w:rsid w:val="00175282"/>
    <w:rsid w:val="001767A6"/>
    <w:rsid w:val="001804C5"/>
    <w:rsid w:val="00181469"/>
    <w:rsid w:val="001816CF"/>
    <w:rsid w:val="00182304"/>
    <w:rsid w:val="001832A0"/>
    <w:rsid w:val="00184EF5"/>
    <w:rsid w:val="00186AAB"/>
    <w:rsid w:val="00187329"/>
    <w:rsid w:val="001906B6"/>
    <w:rsid w:val="00192705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95D"/>
    <w:rsid w:val="001A530E"/>
    <w:rsid w:val="001A5E1F"/>
    <w:rsid w:val="001A6CE4"/>
    <w:rsid w:val="001A7018"/>
    <w:rsid w:val="001A77E3"/>
    <w:rsid w:val="001A7813"/>
    <w:rsid w:val="001B0DCC"/>
    <w:rsid w:val="001B1469"/>
    <w:rsid w:val="001B146A"/>
    <w:rsid w:val="001B433A"/>
    <w:rsid w:val="001B487F"/>
    <w:rsid w:val="001B4AED"/>
    <w:rsid w:val="001B4F04"/>
    <w:rsid w:val="001B5544"/>
    <w:rsid w:val="001B64E5"/>
    <w:rsid w:val="001B6D42"/>
    <w:rsid w:val="001B73C6"/>
    <w:rsid w:val="001B7D91"/>
    <w:rsid w:val="001C06D4"/>
    <w:rsid w:val="001C16FA"/>
    <w:rsid w:val="001C1EC9"/>
    <w:rsid w:val="001C2067"/>
    <w:rsid w:val="001C2105"/>
    <w:rsid w:val="001C40E0"/>
    <w:rsid w:val="001C4E38"/>
    <w:rsid w:val="001C52BC"/>
    <w:rsid w:val="001C5E5E"/>
    <w:rsid w:val="001C6794"/>
    <w:rsid w:val="001C7965"/>
    <w:rsid w:val="001C798A"/>
    <w:rsid w:val="001C7CBE"/>
    <w:rsid w:val="001D00B2"/>
    <w:rsid w:val="001D1454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ADC"/>
    <w:rsid w:val="001E303E"/>
    <w:rsid w:val="001E36C6"/>
    <w:rsid w:val="001E3EED"/>
    <w:rsid w:val="001E4772"/>
    <w:rsid w:val="001E47CC"/>
    <w:rsid w:val="001E513A"/>
    <w:rsid w:val="001E5504"/>
    <w:rsid w:val="001E58D2"/>
    <w:rsid w:val="001E7DF2"/>
    <w:rsid w:val="001F33B6"/>
    <w:rsid w:val="001F35C1"/>
    <w:rsid w:val="001F4088"/>
    <w:rsid w:val="001F4CFF"/>
    <w:rsid w:val="001F564A"/>
    <w:rsid w:val="001F5C61"/>
    <w:rsid w:val="001F7D89"/>
    <w:rsid w:val="002004D8"/>
    <w:rsid w:val="0020191D"/>
    <w:rsid w:val="00201ACC"/>
    <w:rsid w:val="00201CE9"/>
    <w:rsid w:val="00205DD2"/>
    <w:rsid w:val="0020686D"/>
    <w:rsid w:val="00206CD4"/>
    <w:rsid w:val="00206F3A"/>
    <w:rsid w:val="002072C4"/>
    <w:rsid w:val="00211571"/>
    <w:rsid w:val="002122A4"/>
    <w:rsid w:val="00213E6F"/>
    <w:rsid w:val="00215D10"/>
    <w:rsid w:val="0021696B"/>
    <w:rsid w:val="00217294"/>
    <w:rsid w:val="00217B86"/>
    <w:rsid w:val="00217E6C"/>
    <w:rsid w:val="002201D8"/>
    <w:rsid w:val="0022075E"/>
    <w:rsid w:val="0022092C"/>
    <w:rsid w:val="00220EDC"/>
    <w:rsid w:val="00221D78"/>
    <w:rsid w:val="00221E89"/>
    <w:rsid w:val="00222C2D"/>
    <w:rsid w:val="00222ED8"/>
    <w:rsid w:val="00222F2B"/>
    <w:rsid w:val="00225331"/>
    <w:rsid w:val="00227BE0"/>
    <w:rsid w:val="0023021D"/>
    <w:rsid w:val="00230411"/>
    <w:rsid w:val="002336CF"/>
    <w:rsid w:val="00241550"/>
    <w:rsid w:val="0024302C"/>
    <w:rsid w:val="002464E3"/>
    <w:rsid w:val="002467F0"/>
    <w:rsid w:val="0024733A"/>
    <w:rsid w:val="00247BD8"/>
    <w:rsid w:val="002524E7"/>
    <w:rsid w:val="00253742"/>
    <w:rsid w:val="00254223"/>
    <w:rsid w:val="00254365"/>
    <w:rsid w:val="002550B3"/>
    <w:rsid w:val="00255C5B"/>
    <w:rsid w:val="002568A9"/>
    <w:rsid w:val="002571D5"/>
    <w:rsid w:val="00260428"/>
    <w:rsid w:val="002613FF"/>
    <w:rsid w:val="00262770"/>
    <w:rsid w:val="00262C48"/>
    <w:rsid w:val="00263A00"/>
    <w:rsid w:val="00264170"/>
    <w:rsid w:val="0026525A"/>
    <w:rsid w:val="0026576B"/>
    <w:rsid w:val="0026595C"/>
    <w:rsid w:val="00267B49"/>
    <w:rsid w:val="00270451"/>
    <w:rsid w:val="00271983"/>
    <w:rsid w:val="00271E46"/>
    <w:rsid w:val="00272CC4"/>
    <w:rsid w:val="00273812"/>
    <w:rsid w:val="00275082"/>
    <w:rsid w:val="00276781"/>
    <w:rsid w:val="0027696D"/>
    <w:rsid w:val="00277741"/>
    <w:rsid w:val="002807B8"/>
    <w:rsid w:val="00281B1D"/>
    <w:rsid w:val="00282592"/>
    <w:rsid w:val="0028448B"/>
    <w:rsid w:val="00285707"/>
    <w:rsid w:val="00286F69"/>
    <w:rsid w:val="00287313"/>
    <w:rsid w:val="00287AF8"/>
    <w:rsid w:val="00287ED7"/>
    <w:rsid w:val="00290D71"/>
    <w:rsid w:val="00291C7F"/>
    <w:rsid w:val="00292BED"/>
    <w:rsid w:val="00293BDC"/>
    <w:rsid w:val="002955E6"/>
    <w:rsid w:val="002961DD"/>
    <w:rsid w:val="00296C75"/>
    <w:rsid w:val="00297085"/>
    <w:rsid w:val="0029784D"/>
    <w:rsid w:val="002A33F0"/>
    <w:rsid w:val="002A35DB"/>
    <w:rsid w:val="002A460E"/>
    <w:rsid w:val="002A7660"/>
    <w:rsid w:val="002A772F"/>
    <w:rsid w:val="002B0C66"/>
    <w:rsid w:val="002B1542"/>
    <w:rsid w:val="002B1E7D"/>
    <w:rsid w:val="002B297E"/>
    <w:rsid w:val="002B5A1C"/>
    <w:rsid w:val="002B634D"/>
    <w:rsid w:val="002B691A"/>
    <w:rsid w:val="002B6B06"/>
    <w:rsid w:val="002B74F5"/>
    <w:rsid w:val="002C0444"/>
    <w:rsid w:val="002C22A0"/>
    <w:rsid w:val="002C2CC5"/>
    <w:rsid w:val="002C485E"/>
    <w:rsid w:val="002C5CBD"/>
    <w:rsid w:val="002C63D0"/>
    <w:rsid w:val="002C6709"/>
    <w:rsid w:val="002C6B37"/>
    <w:rsid w:val="002C7D05"/>
    <w:rsid w:val="002D1615"/>
    <w:rsid w:val="002D1C03"/>
    <w:rsid w:val="002D1F7A"/>
    <w:rsid w:val="002D39BD"/>
    <w:rsid w:val="002D72C6"/>
    <w:rsid w:val="002D79DC"/>
    <w:rsid w:val="002D7B41"/>
    <w:rsid w:val="002D7C6A"/>
    <w:rsid w:val="002E034F"/>
    <w:rsid w:val="002E085E"/>
    <w:rsid w:val="002E0BBE"/>
    <w:rsid w:val="002E0CF6"/>
    <w:rsid w:val="002E1F03"/>
    <w:rsid w:val="002E2896"/>
    <w:rsid w:val="002E377E"/>
    <w:rsid w:val="002E6BEA"/>
    <w:rsid w:val="002E7E0C"/>
    <w:rsid w:val="002E7E22"/>
    <w:rsid w:val="002F3E27"/>
    <w:rsid w:val="002F4344"/>
    <w:rsid w:val="002F6EB4"/>
    <w:rsid w:val="002F71BE"/>
    <w:rsid w:val="002F7AE3"/>
    <w:rsid w:val="00301506"/>
    <w:rsid w:val="003015C3"/>
    <w:rsid w:val="00302CF9"/>
    <w:rsid w:val="00302EBB"/>
    <w:rsid w:val="003043F4"/>
    <w:rsid w:val="00304E5D"/>
    <w:rsid w:val="0030667C"/>
    <w:rsid w:val="00307356"/>
    <w:rsid w:val="00312533"/>
    <w:rsid w:val="003129CC"/>
    <w:rsid w:val="00312E5D"/>
    <w:rsid w:val="003130FD"/>
    <w:rsid w:val="00315502"/>
    <w:rsid w:val="00316775"/>
    <w:rsid w:val="00317895"/>
    <w:rsid w:val="00320134"/>
    <w:rsid w:val="00323B27"/>
    <w:rsid w:val="00324279"/>
    <w:rsid w:val="0032509F"/>
    <w:rsid w:val="00326E5D"/>
    <w:rsid w:val="0033204B"/>
    <w:rsid w:val="00332E66"/>
    <w:rsid w:val="00335675"/>
    <w:rsid w:val="00335A18"/>
    <w:rsid w:val="00335FB5"/>
    <w:rsid w:val="003372C0"/>
    <w:rsid w:val="00340C1B"/>
    <w:rsid w:val="00341E74"/>
    <w:rsid w:val="00341EF4"/>
    <w:rsid w:val="0034360D"/>
    <w:rsid w:val="0034379B"/>
    <w:rsid w:val="00343AF2"/>
    <w:rsid w:val="00343B2C"/>
    <w:rsid w:val="003444FC"/>
    <w:rsid w:val="003447EB"/>
    <w:rsid w:val="00345C54"/>
    <w:rsid w:val="00345C87"/>
    <w:rsid w:val="0034729B"/>
    <w:rsid w:val="0034755B"/>
    <w:rsid w:val="003476CF"/>
    <w:rsid w:val="00350074"/>
    <w:rsid w:val="00352BF8"/>
    <w:rsid w:val="00352F94"/>
    <w:rsid w:val="0035316B"/>
    <w:rsid w:val="00354D9E"/>
    <w:rsid w:val="00355386"/>
    <w:rsid w:val="00355A41"/>
    <w:rsid w:val="00355B16"/>
    <w:rsid w:val="00357981"/>
    <w:rsid w:val="003605D1"/>
    <w:rsid w:val="00360C58"/>
    <w:rsid w:val="00361D07"/>
    <w:rsid w:val="00363860"/>
    <w:rsid w:val="0036471C"/>
    <w:rsid w:val="003650D5"/>
    <w:rsid w:val="00366F59"/>
    <w:rsid w:val="003674C2"/>
    <w:rsid w:val="0036780C"/>
    <w:rsid w:val="00367BE7"/>
    <w:rsid w:val="003702AE"/>
    <w:rsid w:val="0037087D"/>
    <w:rsid w:val="00371856"/>
    <w:rsid w:val="0037197C"/>
    <w:rsid w:val="00371CC4"/>
    <w:rsid w:val="00373890"/>
    <w:rsid w:val="00380532"/>
    <w:rsid w:val="003806C3"/>
    <w:rsid w:val="00380F50"/>
    <w:rsid w:val="00383098"/>
    <w:rsid w:val="00383618"/>
    <w:rsid w:val="00385515"/>
    <w:rsid w:val="00385938"/>
    <w:rsid w:val="003859C4"/>
    <w:rsid w:val="00385D0B"/>
    <w:rsid w:val="0038687F"/>
    <w:rsid w:val="00386C04"/>
    <w:rsid w:val="00387130"/>
    <w:rsid w:val="00391104"/>
    <w:rsid w:val="00391D1D"/>
    <w:rsid w:val="00392B50"/>
    <w:rsid w:val="00393409"/>
    <w:rsid w:val="003969C4"/>
    <w:rsid w:val="003A12DB"/>
    <w:rsid w:val="003A143A"/>
    <w:rsid w:val="003A1F99"/>
    <w:rsid w:val="003A289F"/>
    <w:rsid w:val="003A33FA"/>
    <w:rsid w:val="003A4C83"/>
    <w:rsid w:val="003A4D1E"/>
    <w:rsid w:val="003A6FD5"/>
    <w:rsid w:val="003A7380"/>
    <w:rsid w:val="003B193D"/>
    <w:rsid w:val="003B3E7C"/>
    <w:rsid w:val="003B49EC"/>
    <w:rsid w:val="003B4FC7"/>
    <w:rsid w:val="003B54AB"/>
    <w:rsid w:val="003B6026"/>
    <w:rsid w:val="003C09CC"/>
    <w:rsid w:val="003C1277"/>
    <w:rsid w:val="003C1F92"/>
    <w:rsid w:val="003C2F42"/>
    <w:rsid w:val="003C429C"/>
    <w:rsid w:val="003C5FA1"/>
    <w:rsid w:val="003C60F7"/>
    <w:rsid w:val="003C79D8"/>
    <w:rsid w:val="003D10F2"/>
    <w:rsid w:val="003D2344"/>
    <w:rsid w:val="003D2816"/>
    <w:rsid w:val="003D2C75"/>
    <w:rsid w:val="003D2D11"/>
    <w:rsid w:val="003D5152"/>
    <w:rsid w:val="003D592A"/>
    <w:rsid w:val="003D5BEE"/>
    <w:rsid w:val="003D66A6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5E94"/>
    <w:rsid w:val="00406566"/>
    <w:rsid w:val="004070BB"/>
    <w:rsid w:val="00411799"/>
    <w:rsid w:val="00411D41"/>
    <w:rsid w:val="004127B7"/>
    <w:rsid w:val="0041288C"/>
    <w:rsid w:val="00413A9E"/>
    <w:rsid w:val="00413FFA"/>
    <w:rsid w:val="00414A4D"/>
    <w:rsid w:val="00415A27"/>
    <w:rsid w:val="004170D3"/>
    <w:rsid w:val="00420614"/>
    <w:rsid w:val="00420913"/>
    <w:rsid w:val="00420959"/>
    <w:rsid w:val="00421A42"/>
    <w:rsid w:val="00421DC1"/>
    <w:rsid w:val="00423B62"/>
    <w:rsid w:val="0042445A"/>
    <w:rsid w:val="00425A05"/>
    <w:rsid w:val="00425A78"/>
    <w:rsid w:val="00430AF5"/>
    <w:rsid w:val="00430B67"/>
    <w:rsid w:val="00430D02"/>
    <w:rsid w:val="0043220A"/>
    <w:rsid w:val="004329A7"/>
    <w:rsid w:val="00432C3A"/>
    <w:rsid w:val="00434310"/>
    <w:rsid w:val="0043488A"/>
    <w:rsid w:val="0043512D"/>
    <w:rsid w:val="004363F1"/>
    <w:rsid w:val="00437002"/>
    <w:rsid w:val="004371F2"/>
    <w:rsid w:val="004377C4"/>
    <w:rsid w:val="00437926"/>
    <w:rsid w:val="004402BA"/>
    <w:rsid w:val="0044162E"/>
    <w:rsid w:val="00441A75"/>
    <w:rsid w:val="00441CA3"/>
    <w:rsid w:val="00445665"/>
    <w:rsid w:val="00445CA3"/>
    <w:rsid w:val="00446AB5"/>
    <w:rsid w:val="00446AB9"/>
    <w:rsid w:val="00447063"/>
    <w:rsid w:val="0044731D"/>
    <w:rsid w:val="0044737C"/>
    <w:rsid w:val="004524AB"/>
    <w:rsid w:val="00452747"/>
    <w:rsid w:val="00453A32"/>
    <w:rsid w:val="0045546B"/>
    <w:rsid w:val="00455CE1"/>
    <w:rsid w:val="004564EB"/>
    <w:rsid w:val="00457D81"/>
    <w:rsid w:val="00460587"/>
    <w:rsid w:val="004607E7"/>
    <w:rsid w:val="00461B26"/>
    <w:rsid w:val="00462327"/>
    <w:rsid w:val="0046279E"/>
    <w:rsid w:val="00463620"/>
    <w:rsid w:val="00465286"/>
    <w:rsid w:val="00465E9E"/>
    <w:rsid w:val="00466316"/>
    <w:rsid w:val="00466887"/>
    <w:rsid w:val="0046714F"/>
    <w:rsid w:val="00470777"/>
    <w:rsid w:val="00470912"/>
    <w:rsid w:val="00471430"/>
    <w:rsid w:val="00471EC5"/>
    <w:rsid w:val="00473ADA"/>
    <w:rsid w:val="00473D97"/>
    <w:rsid w:val="00474A48"/>
    <w:rsid w:val="00475209"/>
    <w:rsid w:val="004772C9"/>
    <w:rsid w:val="004776D9"/>
    <w:rsid w:val="00477A8F"/>
    <w:rsid w:val="004800FC"/>
    <w:rsid w:val="00481FEC"/>
    <w:rsid w:val="00482608"/>
    <w:rsid w:val="00484EC0"/>
    <w:rsid w:val="00485A1A"/>
    <w:rsid w:val="00485DE9"/>
    <w:rsid w:val="00486554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0EC9"/>
    <w:rsid w:val="004A1320"/>
    <w:rsid w:val="004A2446"/>
    <w:rsid w:val="004A2BF2"/>
    <w:rsid w:val="004A3414"/>
    <w:rsid w:val="004A3C24"/>
    <w:rsid w:val="004A3E3A"/>
    <w:rsid w:val="004A4080"/>
    <w:rsid w:val="004A4FE5"/>
    <w:rsid w:val="004A529E"/>
    <w:rsid w:val="004A58BF"/>
    <w:rsid w:val="004A6AD7"/>
    <w:rsid w:val="004A73CD"/>
    <w:rsid w:val="004A7A86"/>
    <w:rsid w:val="004B13E8"/>
    <w:rsid w:val="004B4788"/>
    <w:rsid w:val="004B53A0"/>
    <w:rsid w:val="004B5D92"/>
    <w:rsid w:val="004B7516"/>
    <w:rsid w:val="004C0B79"/>
    <w:rsid w:val="004C0D11"/>
    <w:rsid w:val="004C1C07"/>
    <w:rsid w:val="004C290D"/>
    <w:rsid w:val="004C3DD9"/>
    <w:rsid w:val="004C4961"/>
    <w:rsid w:val="004C6BC2"/>
    <w:rsid w:val="004C7390"/>
    <w:rsid w:val="004D048D"/>
    <w:rsid w:val="004D04CD"/>
    <w:rsid w:val="004D14D4"/>
    <w:rsid w:val="004D15D4"/>
    <w:rsid w:val="004D180D"/>
    <w:rsid w:val="004D3D59"/>
    <w:rsid w:val="004D74BD"/>
    <w:rsid w:val="004D7FE1"/>
    <w:rsid w:val="004E1874"/>
    <w:rsid w:val="004E1A45"/>
    <w:rsid w:val="004E504F"/>
    <w:rsid w:val="004E57FE"/>
    <w:rsid w:val="004E58FB"/>
    <w:rsid w:val="004E5916"/>
    <w:rsid w:val="004E5CBC"/>
    <w:rsid w:val="004E6389"/>
    <w:rsid w:val="004E70CB"/>
    <w:rsid w:val="004E771C"/>
    <w:rsid w:val="004E78E9"/>
    <w:rsid w:val="004E7CD0"/>
    <w:rsid w:val="004F32F5"/>
    <w:rsid w:val="004F3B4F"/>
    <w:rsid w:val="004F724A"/>
    <w:rsid w:val="004F78C2"/>
    <w:rsid w:val="005021BB"/>
    <w:rsid w:val="00503680"/>
    <w:rsid w:val="00503920"/>
    <w:rsid w:val="00504E7E"/>
    <w:rsid w:val="00506A55"/>
    <w:rsid w:val="0050759D"/>
    <w:rsid w:val="00507DCD"/>
    <w:rsid w:val="005126AA"/>
    <w:rsid w:val="005129EB"/>
    <w:rsid w:val="00513F17"/>
    <w:rsid w:val="00514421"/>
    <w:rsid w:val="00514B62"/>
    <w:rsid w:val="005150BE"/>
    <w:rsid w:val="0051597A"/>
    <w:rsid w:val="00516C3C"/>
    <w:rsid w:val="00517C82"/>
    <w:rsid w:val="00520299"/>
    <w:rsid w:val="00520E16"/>
    <w:rsid w:val="00522FBA"/>
    <w:rsid w:val="00524811"/>
    <w:rsid w:val="00524ECC"/>
    <w:rsid w:val="005250BE"/>
    <w:rsid w:val="00525732"/>
    <w:rsid w:val="00530410"/>
    <w:rsid w:val="00530479"/>
    <w:rsid w:val="0053164E"/>
    <w:rsid w:val="005329AA"/>
    <w:rsid w:val="00532B52"/>
    <w:rsid w:val="00533C7E"/>
    <w:rsid w:val="005342BA"/>
    <w:rsid w:val="0053434D"/>
    <w:rsid w:val="0053449C"/>
    <w:rsid w:val="005345AD"/>
    <w:rsid w:val="00534F53"/>
    <w:rsid w:val="00535F3F"/>
    <w:rsid w:val="005360F3"/>
    <w:rsid w:val="005366A5"/>
    <w:rsid w:val="00536AAD"/>
    <w:rsid w:val="00536E56"/>
    <w:rsid w:val="00540178"/>
    <w:rsid w:val="00540A58"/>
    <w:rsid w:val="005413B8"/>
    <w:rsid w:val="00541D7C"/>
    <w:rsid w:val="005420F3"/>
    <w:rsid w:val="0054260B"/>
    <w:rsid w:val="00542D21"/>
    <w:rsid w:val="00542F99"/>
    <w:rsid w:val="0054341A"/>
    <w:rsid w:val="005435F8"/>
    <w:rsid w:val="005455D9"/>
    <w:rsid w:val="0054577C"/>
    <w:rsid w:val="00546A5C"/>
    <w:rsid w:val="00550A4E"/>
    <w:rsid w:val="0055185E"/>
    <w:rsid w:val="005521C2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80DA7"/>
    <w:rsid w:val="005838E0"/>
    <w:rsid w:val="005839D0"/>
    <w:rsid w:val="00584EAA"/>
    <w:rsid w:val="00585A57"/>
    <w:rsid w:val="0058616F"/>
    <w:rsid w:val="00586205"/>
    <w:rsid w:val="005867E0"/>
    <w:rsid w:val="00590056"/>
    <w:rsid w:val="00590083"/>
    <w:rsid w:val="00591496"/>
    <w:rsid w:val="00592837"/>
    <w:rsid w:val="005940C4"/>
    <w:rsid w:val="00596744"/>
    <w:rsid w:val="005969EF"/>
    <w:rsid w:val="00596D24"/>
    <w:rsid w:val="005A1BD0"/>
    <w:rsid w:val="005A1EF3"/>
    <w:rsid w:val="005A2956"/>
    <w:rsid w:val="005A2F1E"/>
    <w:rsid w:val="005A45AB"/>
    <w:rsid w:val="005A4A01"/>
    <w:rsid w:val="005A50D3"/>
    <w:rsid w:val="005A581D"/>
    <w:rsid w:val="005A5B91"/>
    <w:rsid w:val="005A5C47"/>
    <w:rsid w:val="005A700E"/>
    <w:rsid w:val="005B03BE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C0693"/>
    <w:rsid w:val="005C07F7"/>
    <w:rsid w:val="005C15C6"/>
    <w:rsid w:val="005C1B28"/>
    <w:rsid w:val="005C3AD2"/>
    <w:rsid w:val="005C5458"/>
    <w:rsid w:val="005C5B2D"/>
    <w:rsid w:val="005C6AF0"/>
    <w:rsid w:val="005C6F9D"/>
    <w:rsid w:val="005C7089"/>
    <w:rsid w:val="005C7822"/>
    <w:rsid w:val="005C7F1A"/>
    <w:rsid w:val="005D0434"/>
    <w:rsid w:val="005D0D53"/>
    <w:rsid w:val="005D0EF5"/>
    <w:rsid w:val="005D190B"/>
    <w:rsid w:val="005D1FE5"/>
    <w:rsid w:val="005D204C"/>
    <w:rsid w:val="005D2635"/>
    <w:rsid w:val="005D294A"/>
    <w:rsid w:val="005D33E5"/>
    <w:rsid w:val="005D49CC"/>
    <w:rsid w:val="005D4D50"/>
    <w:rsid w:val="005D60FE"/>
    <w:rsid w:val="005D6A74"/>
    <w:rsid w:val="005D6FAA"/>
    <w:rsid w:val="005D7C43"/>
    <w:rsid w:val="005E02BA"/>
    <w:rsid w:val="005E0E01"/>
    <w:rsid w:val="005E0E11"/>
    <w:rsid w:val="005E381C"/>
    <w:rsid w:val="005E4E0F"/>
    <w:rsid w:val="005E53BC"/>
    <w:rsid w:val="005E79DC"/>
    <w:rsid w:val="005E7ED8"/>
    <w:rsid w:val="005E7EFE"/>
    <w:rsid w:val="005F193A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7DF"/>
    <w:rsid w:val="0060083D"/>
    <w:rsid w:val="00601651"/>
    <w:rsid w:val="00601BA4"/>
    <w:rsid w:val="00605BA4"/>
    <w:rsid w:val="00606E90"/>
    <w:rsid w:val="00607081"/>
    <w:rsid w:val="00610426"/>
    <w:rsid w:val="00610967"/>
    <w:rsid w:val="00610D37"/>
    <w:rsid w:val="00610D8D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4FD9"/>
    <w:rsid w:val="0062683A"/>
    <w:rsid w:val="00630FC2"/>
    <w:rsid w:val="006314ED"/>
    <w:rsid w:val="006319AD"/>
    <w:rsid w:val="006362C5"/>
    <w:rsid w:val="006364DE"/>
    <w:rsid w:val="00637C44"/>
    <w:rsid w:val="00644B1B"/>
    <w:rsid w:val="006459C2"/>
    <w:rsid w:val="00646136"/>
    <w:rsid w:val="006469EC"/>
    <w:rsid w:val="00646F30"/>
    <w:rsid w:val="00647108"/>
    <w:rsid w:val="00647515"/>
    <w:rsid w:val="0065098F"/>
    <w:rsid w:val="00650B92"/>
    <w:rsid w:val="00651608"/>
    <w:rsid w:val="00651727"/>
    <w:rsid w:val="006521CC"/>
    <w:rsid w:val="00652306"/>
    <w:rsid w:val="006538F8"/>
    <w:rsid w:val="0065397C"/>
    <w:rsid w:val="00653B39"/>
    <w:rsid w:val="00654866"/>
    <w:rsid w:val="00654F3B"/>
    <w:rsid w:val="006557F6"/>
    <w:rsid w:val="00656EE7"/>
    <w:rsid w:val="00656FA1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66B95"/>
    <w:rsid w:val="00670080"/>
    <w:rsid w:val="0067072D"/>
    <w:rsid w:val="006707E4"/>
    <w:rsid w:val="00671238"/>
    <w:rsid w:val="00671578"/>
    <w:rsid w:val="006722E1"/>
    <w:rsid w:val="00672FFA"/>
    <w:rsid w:val="00674849"/>
    <w:rsid w:val="00674E99"/>
    <w:rsid w:val="00675129"/>
    <w:rsid w:val="00677ECA"/>
    <w:rsid w:val="0068010A"/>
    <w:rsid w:val="00680285"/>
    <w:rsid w:val="00682686"/>
    <w:rsid w:val="00682E29"/>
    <w:rsid w:val="006837E7"/>
    <w:rsid w:val="00684611"/>
    <w:rsid w:val="00686763"/>
    <w:rsid w:val="00687443"/>
    <w:rsid w:val="006876A4"/>
    <w:rsid w:val="00690549"/>
    <w:rsid w:val="00690977"/>
    <w:rsid w:val="00690C07"/>
    <w:rsid w:val="006939ED"/>
    <w:rsid w:val="00693D9F"/>
    <w:rsid w:val="0069507A"/>
    <w:rsid w:val="006955D9"/>
    <w:rsid w:val="0069620E"/>
    <w:rsid w:val="0069705B"/>
    <w:rsid w:val="00697DFC"/>
    <w:rsid w:val="006A0012"/>
    <w:rsid w:val="006A22D2"/>
    <w:rsid w:val="006A34B4"/>
    <w:rsid w:val="006A3793"/>
    <w:rsid w:val="006A37CA"/>
    <w:rsid w:val="006A3E60"/>
    <w:rsid w:val="006A7DF9"/>
    <w:rsid w:val="006B2DE2"/>
    <w:rsid w:val="006B4A8C"/>
    <w:rsid w:val="006B4D88"/>
    <w:rsid w:val="006B7170"/>
    <w:rsid w:val="006C0168"/>
    <w:rsid w:val="006C2B58"/>
    <w:rsid w:val="006C2E41"/>
    <w:rsid w:val="006C3AA1"/>
    <w:rsid w:val="006C4270"/>
    <w:rsid w:val="006C4D7A"/>
    <w:rsid w:val="006C507F"/>
    <w:rsid w:val="006C51F5"/>
    <w:rsid w:val="006C5647"/>
    <w:rsid w:val="006C5CDA"/>
    <w:rsid w:val="006C70A7"/>
    <w:rsid w:val="006C7A10"/>
    <w:rsid w:val="006C7AE1"/>
    <w:rsid w:val="006D0402"/>
    <w:rsid w:val="006D173B"/>
    <w:rsid w:val="006D305C"/>
    <w:rsid w:val="006D3AD1"/>
    <w:rsid w:val="006D4011"/>
    <w:rsid w:val="006D4958"/>
    <w:rsid w:val="006D4D50"/>
    <w:rsid w:val="006D5D86"/>
    <w:rsid w:val="006D719F"/>
    <w:rsid w:val="006D77C0"/>
    <w:rsid w:val="006E08FA"/>
    <w:rsid w:val="006E34EF"/>
    <w:rsid w:val="006E418D"/>
    <w:rsid w:val="006E61B2"/>
    <w:rsid w:val="006E65D5"/>
    <w:rsid w:val="006F0128"/>
    <w:rsid w:val="006F0CBE"/>
    <w:rsid w:val="006F139A"/>
    <w:rsid w:val="006F1525"/>
    <w:rsid w:val="006F1C29"/>
    <w:rsid w:val="006F2429"/>
    <w:rsid w:val="006F2C62"/>
    <w:rsid w:val="006F58A6"/>
    <w:rsid w:val="006F66CA"/>
    <w:rsid w:val="006F7560"/>
    <w:rsid w:val="00700CB2"/>
    <w:rsid w:val="007010C1"/>
    <w:rsid w:val="00703592"/>
    <w:rsid w:val="00704E71"/>
    <w:rsid w:val="007059B7"/>
    <w:rsid w:val="00705B6C"/>
    <w:rsid w:val="0070663B"/>
    <w:rsid w:val="0070665A"/>
    <w:rsid w:val="007068A0"/>
    <w:rsid w:val="0071013D"/>
    <w:rsid w:val="007105C0"/>
    <w:rsid w:val="007128B5"/>
    <w:rsid w:val="00713626"/>
    <w:rsid w:val="00714401"/>
    <w:rsid w:val="00714BD8"/>
    <w:rsid w:val="00715440"/>
    <w:rsid w:val="00716620"/>
    <w:rsid w:val="007169CA"/>
    <w:rsid w:val="00720363"/>
    <w:rsid w:val="007205BD"/>
    <w:rsid w:val="007207CC"/>
    <w:rsid w:val="007210D0"/>
    <w:rsid w:val="00722C33"/>
    <w:rsid w:val="00723086"/>
    <w:rsid w:val="007248B9"/>
    <w:rsid w:val="007257A9"/>
    <w:rsid w:val="0072645D"/>
    <w:rsid w:val="00726D49"/>
    <w:rsid w:val="0072736C"/>
    <w:rsid w:val="00731CFE"/>
    <w:rsid w:val="007337D6"/>
    <w:rsid w:val="007340F5"/>
    <w:rsid w:val="007343C6"/>
    <w:rsid w:val="00735204"/>
    <w:rsid w:val="00737329"/>
    <w:rsid w:val="007425A2"/>
    <w:rsid w:val="007437D2"/>
    <w:rsid w:val="00745265"/>
    <w:rsid w:val="00747318"/>
    <w:rsid w:val="00747C6E"/>
    <w:rsid w:val="00750486"/>
    <w:rsid w:val="007529D9"/>
    <w:rsid w:val="007532D7"/>
    <w:rsid w:val="00753F99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3EF"/>
    <w:rsid w:val="0076165D"/>
    <w:rsid w:val="0076317D"/>
    <w:rsid w:val="00763227"/>
    <w:rsid w:val="0076428A"/>
    <w:rsid w:val="00766641"/>
    <w:rsid w:val="0076682D"/>
    <w:rsid w:val="007702DF"/>
    <w:rsid w:val="00770C55"/>
    <w:rsid w:val="00772DED"/>
    <w:rsid w:val="0077552E"/>
    <w:rsid w:val="00776081"/>
    <w:rsid w:val="007766CB"/>
    <w:rsid w:val="007771B6"/>
    <w:rsid w:val="00777EE8"/>
    <w:rsid w:val="00782904"/>
    <w:rsid w:val="00782C1C"/>
    <w:rsid w:val="007832AA"/>
    <w:rsid w:val="00783567"/>
    <w:rsid w:val="00784FBD"/>
    <w:rsid w:val="0078773D"/>
    <w:rsid w:val="00787D54"/>
    <w:rsid w:val="00787D6C"/>
    <w:rsid w:val="00791510"/>
    <w:rsid w:val="00791D30"/>
    <w:rsid w:val="0079299B"/>
    <w:rsid w:val="00792B35"/>
    <w:rsid w:val="00792EF0"/>
    <w:rsid w:val="007943A0"/>
    <w:rsid w:val="007A0060"/>
    <w:rsid w:val="007A1788"/>
    <w:rsid w:val="007A3D9C"/>
    <w:rsid w:val="007A3F53"/>
    <w:rsid w:val="007A480C"/>
    <w:rsid w:val="007A4BF2"/>
    <w:rsid w:val="007A4F1A"/>
    <w:rsid w:val="007A50C6"/>
    <w:rsid w:val="007A5708"/>
    <w:rsid w:val="007A5E78"/>
    <w:rsid w:val="007A69FF"/>
    <w:rsid w:val="007A76CB"/>
    <w:rsid w:val="007A77D5"/>
    <w:rsid w:val="007B0916"/>
    <w:rsid w:val="007B1865"/>
    <w:rsid w:val="007B321A"/>
    <w:rsid w:val="007B34CA"/>
    <w:rsid w:val="007B3703"/>
    <w:rsid w:val="007B4CB5"/>
    <w:rsid w:val="007B5B27"/>
    <w:rsid w:val="007B6183"/>
    <w:rsid w:val="007B7154"/>
    <w:rsid w:val="007B75CF"/>
    <w:rsid w:val="007B7955"/>
    <w:rsid w:val="007C1603"/>
    <w:rsid w:val="007C1C5D"/>
    <w:rsid w:val="007C4235"/>
    <w:rsid w:val="007C5384"/>
    <w:rsid w:val="007C557B"/>
    <w:rsid w:val="007C5BD9"/>
    <w:rsid w:val="007C5DDC"/>
    <w:rsid w:val="007C7830"/>
    <w:rsid w:val="007D25BF"/>
    <w:rsid w:val="007D2A24"/>
    <w:rsid w:val="007D2A46"/>
    <w:rsid w:val="007D2A99"/>
    <w:rsid w:val="007D2F9C"/>
    <w:rsid w:val="007D36CD"/>
    <w:rsid w:val="007D399D"/>
    <w:rsid w:val="007D3E32"/>
    <w:rsid w:val="007D423F"/>
    <w:rsid w:val="007D4CD1"/>
    <w:rsid w:val="007D660E"/>
    <w:rsid w:val="007E113C"/>
    <w:rsid w:val="007E1303"/>
    <w:rsid w:val="007E150A"/>
    <w:rsid w:val="007E1CB2"/>
    <w:rsid w:val="007E3173"/>
    <w:rsid w:val="007E3847"/>
    <w:rsid w:val="007E533D"/>
    <w:rsid w:val="007E6163"/>
    <w:rsid w:val="007E6893"/>
    <w:rsid w:val="007E70DA"/>
    <w:rsid w:val="007E789D"/>
    <w:rsid w:val="007E7E7A"/>
    <w:rsid w:val="007F006F"/>
    <w:rsid w:val="007F10AD"/>
    <w:rsid w:val="007F1A58"/>
    <w:rsid w:val="007F1A76"/>
    <w:rsid w:val="007F6668"/>
    <w:rsid w:val="007F6D8F"/>
    <w:rsid w:val="007F6E1B"/>
    <w:rsid w:val="008009D4"/>
    <w:rsid w:val="00801060"/>
    <w:rsid w:val="008012FF"/>
    <w:rsid w:val="00801E50"/>
    <w:rsid w:val="00804575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A2E"/>
    <w:rsid w:val="00821EA4"/>
    <w:rsid w:val="00822084"/>
    <w:rsid w:val="008227F2"/>
    <w:rsid w:val="00822B8E"/>
    <w:rsid w:val="008234B8"/>
    <w:rsid w:val="00823915"/>
    <w:rsid w:val="00826C28"/>
    <w:rsid w:val="00827BFE"/>
    <w:rsid w:val="008307AD"/>
    <w:rsid w:val="00831405"/>
    <w:rsid w:val="00831AF1"/>
    <w:rsid w:val="00834BBD"/>
    <w:rsid w:val="00837737"/>
    <w:rsid w:val="00840007"/>
    <w:rsid w:val="00842CE7"/>
    <w:rsid w:val="00843482"/>
    <w:rsid w:val="0084364C"/>
    <w:rsid w:val="008436EA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0366"/>
    <w:rsid w:val="0086167C"/>
    <w:rsid w:val="008635EB"/>
    <w:rsid w:val="0086497B"/>
    <w:rsid w:val="0086505C"/>
    <w:rsid w:val="0086615F"/>
    <w:rsid w:val="00867102"/>
    <w:rsid w:val="0087166A"/>
    <w:rsid w:val="008727F4"/>
    <w:rsid w:val="00873A17"/>
    <w:rsid w:val="00873D1F"/>
    <w:rsid w:val="008743C3"/>
    <w:rsid w:val="00874C5A"/>
    <w:rsid w:val="00875806"/>
    <w:rsid w:val="00875C30"/>
    <w:rsid w:val="00880448"/>
    <w:rsid w:val="00881636"/>
    <w:rsid w:val="00882C02"/>
    <w:rsid w:val="00883440"/>
    <w:rsid w:val="008836C8"/>
    <w:rsid w:val="0088375F"/>
    <w:rsid w:val="00884885"/>
    <w:rsid w:val="00884ADC"/>
    <w:rsid w:val="008854BF"/>
    <w:rsid w:val="008862F1"/>
    <w:rsid w:val="0088772F"/>
    <w:rsid w:val="00887817"/>
    <w:rsid w:val="0089066B"/>
    <w:rsid w:val="008914EE"/>
    <w:rsid w:val="008926CD"/>
    <w:rsid w:val="00892BE2"/>
    <w:rsid w:val="00893343"/>
    <w:rsid w:val="008936CF"/>
    <w:rsid w:val="00893D9D"/>
    <w:rsid w:val="008942B9"/>
    <w:rsid w:val="0089538B"/>
    <w:rsid w:val="0089605F"/>
    <w:rsid w:val="008968F8"/>
    <w:rsid w:val="0089794A"/>
    <w:rsid w:val="008A23BA"/>
    <w:rsid w:val="008A2F0D"/>
    <w:rsid w:val="008A3196"/>
    <w:rsid w:val="008A408B"/>
    <w:rsid w:val="008A4367"/>
    <w:rsid w:val="008A43C8"/>
    <w:rsid w:val="008A5D12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74D"/>
    <w:rsid w:val="008B7BE9"/>
    <w:rsid w:val="008C0E44"/>
    <w:rsid w:val="008C1996"/>
    <w:rsid w:val="008C1FFE"/>
    <w:rsid w:val="008C4FEA"/>
    <w:rsid w:val="008C53DC"/>
    <w:rsid w:val="008C54DD"/>
    <w:rsid w:val="008C593F"/>
    <w:rsid w:val="008C6A9F"/>
    <w:rsid w:val="008C71F1"/>
    <w:rsid w:val="008C7E2E"/>
    <w:rsid w:val="008D1A17"/>
    <w:rsid w:val="008D336E"/>
    <w:rsid w:val="008D3835"/>
    <w:rsid w:val="008D38F4"/>
    <w:rsid w:val="008D452F"/>
    <w:rsid w:val="008D6864"/>
    <w:rsid w:val="008D743D"/>
    <w:rsid w:val="008D7B7C"/>
    <w:rsid w:val="008E3A15"/>
    <w:rsid w:val="008E3B96"/>
    <w:rsid w:val="008E4395"/>
    <w:rsid w:val="008E551E"/>
    <w:rsid w:val="008E694B"/>
    <w:rsid w:val="008F2311"/>
    <w:rsid w:val="00900466"/>
    <w:rsid w:val="00903339"/>
    <w:rsid w:val="0090401A"/>
    <w:rsid w:val="00905C15"/>
    <w:rsid w:val="00905EF7"/>
    <w:rsid w:val="00906A88"/>
    <w:rsid w:val="00906E19"/>
    <w:rsid w:val="00907C6E"/>
    <w:rsid w:val="00910619"/>
    <w:rsid w:val="00910D43"/>
    <w:rsid w:val="009110A6"/>
    <w:rsid w:val="009110C5"/>
    <w:rsid w:val="00912DD1"/>
    <w:rsid w:val="00913251"/>
    <w:rsid w:val="00914045"/>
    <w:rsid w:val="009152A1"/>
    <w:rsid w:val="0091545E"/>
    <w:rsid w:val="00915CAB"/>
    <w:rsid w:val="00916B1B"/>
    <w:rsid w:val="00916BB3"/>
    <w:rsid w:val="009201F7"/>
    <w:rsid w:val="009203DB"/>
    <w:rsid w:val="0092110E"/>
    <w:rsid w:val="009214E0"/>
    <w:rsid w:val="00922F14"/>
    <w:rsid w:val="00923913"/>
    <w:rsid w:val="0092633E"/>
    <w:rsid w:val="009264E1"/>
    <w:rsid w:val="009305EE"/>
    <w:rsid w:val="00930A56"/>
    <w:rsid w:val="009312D6"/>
    <w:rsid w:val="00931509"/>
    <w:rsid w:val="00932F51"/>
    <w:rsid w:val="00934F78"/>
    <w:rsid w:val="00935654"/>
    <w:rsid w:val="00936600"/>
    <w:rsid w:val="00936A4F"/>
    <w:rsid w:val="00936C1F"/>
    <w:rsid w:val="009402E1"/>
    <w:rsid w:val="00940D75"/>
    <w:rsid w:val="00942BA3"/>
    <w:rsid w:val="00943505"/>
    <w:rsid w:val="00943777"/>
    <w:rsid w:val="00946B86"/>
    <w:rsid w:val="00950835"/>
    <w:rsid w:val="00950889"/>
    <w:rsid w:val="00950C3C"/>
    <w:rsid w:val="009523F1"/>
    <w:rsid w:val="0095338F"/>
    <w:rsid w:val="009537CD"/>
    <w:rsid w:val="00953957"/>
    <w:rsid w:val="00953C42"/>
    <w:rsid w:val="00953E9D"/>
    <w:rsid w:val="00954035"/>
    <w:rsid w:val="009551B6"/>
    <w:rsid w:val="00955E62"/>
    <w:rsid w:val="009564A4"/>
    <w:rsid w:val="00961378"/>
    <w:rsid w:val="009616D5"/>
    <w:rsid w:val="009628EB"/>
    <w:rsid w:val="009635B9"/>
    <w:rsid w:val="00966663"/>
    <w:rsid w:val="0096682D"/>
    <w:rsid w:val="00967337"/>
    <w:rsid w:val="00970155"/>
    <w:rsid w:val="00970216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1B29"/>
    <w:rsid w:val="00984E31"/>
    <w:rsid w:val="009858EE"/>
    <w:rsid w:val="00986064"/>
    <w:rsid w:val="00987D9A"/>
    <w:rsid w:val="00987DF1"/>
    <w:rsid w:val="00990C1F"/>
    <w:rsid w:val="009911D4"/>
    <w:rsid w:val="009922F9"/>
    <w:rsid w:val="00993660"/>
    <w:rsid w:val="00993BB5"/>
    <w:rsid w:val="00994A5F"/>
    <w:rsid w:val="00995629"/>
    <w:rsid w:val="00995643"/>
    <w:rsid w:val="00996079"/>
    <w:rsid w:val="009972CA"/>
    <w:rsid w:val="0099760B"/>
    <w:rsid w:val="009A09C8"/>
    <w:rsid w:val="009A2220"/>
    <w:rsid w:val="009A3982"/>
    <w:rsid w:val="009A4296"/>
    <w:rsid w:val="009A4952"/>
    <w:rsid w:val="009A6A8E"/>
    <w:rsid w:val="009A6E1B"/>
    <w:rsid w:val="009B09ED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2E1B"/>
    <w:rsid w:val="009C4040"/>
    <w:rsid w:val="009C4A1C"/>
    <w:rsid w:val="009C4CFD"/>
    <w:rsid w:val="009C63E6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E37"/>
    <w:rsid w:val="009D651E"/>
    <w:rsid w:val="009D7528"/>
    <w:rsid w:val="009D77D6"/>
    <w:rsid w:val="009D7DA6"/>
    <w:rsid w:val="009E0A8A"/>
    <w:rsid w:val="009E1F81"/>
    <w:rsid w:val="009E2990"/>
    <w:rsid w:val="009E2E19"/>
    <w:rsid w:val="009E41EE"/>
    <w:rsid w:val="009E446E"/>
    <w:rsid w:val="009E6E09"/>
    <w:rsid w:val="009E7183"/>
    <w:rsid w:val="009E78C4"/>
    <w:rsid w:val="009E7C5C"/>
    <w:rsid w:val="009F184F"/>
    <w:rsid w:val="009F1DA1"/>
    <w:rsid w:val="009F22A6"/>
    <w:rsid w:val="009F2630"/>
    <w:rsid w:val="009F2BFB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2DC6"/>
    <w:rsid w:val="00A04B02"/>
    <w:rsid w:val="00A053EE"/>
    <w:rsid w:val="00A062C1"/>
    <w:rsid w:val="00A063F7"/>
    <w:rsid w:val="00A10833"/>
    <w:rsid w:val="00A12207"/>
    <w:rsid w:val="00A12F38"/>
    <w:rsid w:val="00A1412D"/>
    <w:rsid w:val="00A1457C"/>
    <w:rsid w:val="00A2002E"/>
    <w:rsid w:val="00A205C9"/>
    <w:rsid w:val="00A20686"/>
    <w:rsid w:val="00A2195A"/>
    <w:rsid w:val="00A228DC"/>
    <w:rsid w:val="00A22D21"/>
    <w:rsid w:val="00A23DDC"/>
    <w:rsid w:val="00A24082"/>
    <w:rsid w:val="00A244A9"/>
    <w:rsid w:val="00A245C9"/>
    <w:rsid w:val="00A24629"/>
    <w:rsid w:val="00A25182"/>
    <w:rsid w:val="00A251F3"/>
    <w:rsid w:val="00A25463"/>
    <w:rsid w:val="00A25A8D"/>
    <w:rsid w:val="00A273E6"/>
    <w:rsid w:val="00A27687"/>
    <w:rsid w:val="00A277A2"/>
    <w:rsid w:val="00A2790B"/>
    <w:rsid w:val="00A3070F"/>
    <w:rsid w:val="00A31B57"/>
    <w:rsid w:val="00A31F35"/>
    <w:rsid w:val="00A336D4"/>
    <w:rsid w:val="00A362A5"/>
    <w:rsid w:val="00A3691B"/>
    <w:rsid w:val="00A37216"/>
    <w:rsid w:val="00A37566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CBA"/>
    <w:rsid w:val="00A47D38"/>
    <w:rsid w:val="00A50A8D"/>
    <w:rsid w:val="00A516BF"/>
    <w:rsid w:val="00A522B2"/>
    <w:rsid w:val="00A5438C"/>
    <w:rsid w:val="00A54829"/>
    <w:rsid w:val="00A54B0C"/>
    <w:rsid w:val="00A55909"/>
    <w:rsid w:val="00A571E8"/>
    <w:rsid w:val="00A57E82"/>
    <w:rsid w:val="00A613E5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423A"/>
    <w:rsid w:val="00A845EB"/>
    <w:rsid w:val="00A84F61"/>
    <w:rsid w:val="00A860F6"/>
    <w:rsid w:val="00A87AB8"/>
    <w:rsid w:val="00A90D69"/>
    <w:rsid w:val="00A9210C"/>
    <w:rsid w:val="00A9290B"/>
    <w:rsid w:val="00A9321D"/>
    <w:rsid w:val="00A939E2"/>
    <w:rsid w:val="00A93A90"/>
    <w:rsid w:val="00A95189"/>
    <w:rsid w:val="00A9651D"/>
    <w:rsid w:val="00AA159B"/>
    <w:rsid w:val="00AA1BAD"/>
    <w:rsid w:val="00AA1DA9"/>
    <w:rsid w:val="00AA1FC7"/>
    <w:rsid w:val="00AA2C65"/>
    <w:rsid w:val="00AA41DD"/>
    <w:rsid w:val="00AA4E08"/>
    <w:rsid w:val="00AA67F5"/>
    <w:rsid w:val="00AA6B93"/>
    <w:rsid w:val="00AA7CD9"/>
    <w:rsid w:val="00AA7EB5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1BD5"/>
    <w:rsid w:val="00AD2A99"/>
    <w:rsid w:val="00AD3551"/>
    <w:rsid w:val="00AD4CEE"/>
    <w:rsid w:val="00AD58FF"/>
    <w:rsid w:val="00AE079F"/>
    <w:rsid w:val="00AE148C"/>
    <w:rsid w:val="00AE2669"/>
    <w:rsid w:val="00AE29EA"/>
    <w:rsid w:val="00AE49F0"/>
    <w:rsid w:val="00AE4F2E"/>
    <w:rsid w:val="00AE6FA1"/>
    <w:rsid w:val="00AE7288"/>
    <w:rsid w:val="00AE757B"/>
    <w:rsid w:val="00AE77BD"/>
    <w:rsid w:val="00AE7AD2"/>
    <w:rsid w:val="00AF0C2E"/>
    <w:rsid w:val="00AF168D"/>
    <w:rsid w:val="00AF3E88"/>
    <w:rsid w:val="00AF4037"/>
    <w:rsid w:val="00AF63C8"/>
    <w:rsid w:val="00AF7BE9"/>
    <w:rsid w:val="00AF7DA0"/>
    <w:rsid w:val="00AF7EB5"/>
    <w:rsid w:val="00B0115F"/>
    <w:rsid w:val="00B01428"/>
    <w:rsid w:val="00B01568"/>
    <w:rsid w:val="00B01638"/>
    <w:rsid w:val="00B0406F"/>
    <w:rsid w:val="00B05C3D"/>
    <w:rsid w:val="00B07061"/>
    <w:rsid w:val="00B12754"/>
    <w:rsid w:val="00B12F0B"/>
    <w:rsid w:val="00B13B7C"/>
    <w:rsid w:val="00B149DD"/>
    <w:rsid w:val="00B15011"/>
    <w:rsid w:val="00B15072"/>
    <w:rsid w:val="00B17199"/>
    <w:rsid w:val="00B178DC"/>
    <w:rsid w:val="00B20818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26A7"/>
    <w:rsid w:val="00B335D2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6584D"/>
    <w:rsid w:val="00B67549"/>
    <w:rsid w:val="00B70059"/>
    <w:rsid w:val="00B70819"/>
    <w:rsid w:val="00B708B7"/>
    <w:rsid w:val="00B70921"/>
    <w:rsid w:val="00B714DB"/>
    <w:rsid w:val="00B71F8D"/>
    <w:rsid w:val="00B732B7"/>
    <w:rsid w:val="00B7363B"/>
    <w:rsid w:val="00B73F49"/>
    <w:rsid w:val="00B74EAF"/>
    <w:rsid w:val="00B80596"/>
    <w:rsid w:val="00B83915"/>
    <w:rsid w:val="00B83B03"/>
    <w:rsid w:val="00B845BD"/>
    <w:rsid w:val="00B86734"/>
    <w:rsid w:val="00B87973"/>
    <w:rsid w:val="00B93563"/>
    <w:rsid w:val="00B938E3"/>
    <w:rsid w:val="00B944F0"/>
    <w:rsid w:val="00B96080"/>
    <w:rsid w:val="00B96AA8"/>
    <w:rsid w:val="00B96E52"/>
    <w:rsid w:val="00BA20A6"/>
    <w:rsid w:val="00BA3E79"/>
    <w:rsid w:val="00BA52CA"/>
    <w:rsid w:val="00BA55C6"/>
    <w:rsid w:val="00BA65AA"/>
    <w:rsid w:val="00BA68DF"/>
    <w:rsid w:val="00BA6C85"/>
    <w:rsid w:val="00BA73B4"/>
    <w:rsid w:val="00BB07CE"/>
    <w:rsid w:val="00BB0B7E"/>
    <w:rsid w:val="00BB251B"/>
    <w:rsid w:val="00BB2679"/>
    <w:rsid w:val="00BB2769"/>
    <w:rsid w:val="00BB2E6C"/>
    <w:rsid w:val="00BB3023"/>
    <w:rsid w:val="00BB4CF0"/>
    <w:rsid w:val="00BB5ABF"/>
    <w:rsid w:val="00BB6452"/>
    <w:rsid w:val="00BB763B"/>
    <w:rsid w:val="00BC0440"/>
    <w:rsid w:val="00BC434C"/>
    <w:rsid w:val="00BC471F"/>
    <w:rsid w:val="00BC493E"/>
    <w:rsid w:val="00BC5106"/>
    <w:rsid w:val="00BC6521"/>
    <w:rsid w:val="00BC6A3B"/>
    <w:rsid w:val="00BC7B25"/>
    <w:rsid w:val="00BD131A"/>
    <w:rsid w:val="00BD1889"/>
    <w:rsid w:val="00BD1A14"/>
    <w:rsid w:val="00BD3201"/>
    <w:rsid w:val="00BD36DC"/>
    <w:rsid w:val="00BD6014"/>
    <w:rsid w:val="00BD7033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639E"/>
    <w:rsid w:val="00BF65A1"/>
    <w:rsid w:val="00C001CB"/>
    <w:rsid w:val="00C027CB"/>
    <w:rsid w:val="00C03023"/>
    <w:rsid w:val="00C0332E"/>
    <w:rsid w:val="00C05890"/>
    <w:rsid w:val="00C06045"/>
    <w:rsid w:val="00C115FD"/>
    <w:rsid w:val="00C11683"/>
    <w:rsid w:val="00C11CDC"/>
    <w:rsid w:val="00C13902"/>
    <w:rsid w:val="00C165C7"/>
    <w:rsid w:val="00C17D01"/>
    <w:rsid w:val="00C2197F"/>
    <w:rsid w:val="00C21BAB"/>
    <w:rsid w:val="00C22325"/>
    <w:rsid w:val="00C2263B"/>
    <w:rsid w:val="00C226D6"/>
    <w:rsid w:val="00C22F20"/>
    <w:rsid w:val="00C23E8E"/>
    <w:rsid w:val="00C25196"/>
    <w:rsid w:val="00C2524B"/>
    <w:rsid w:val="00C25FD6"/>
    <w:rsid w:val="00C276DF"/>
    <w:rsid w:val="00C27B29"/>
    <w:rsid w:val="00C27C21"/>
    <w:rsid w:val="00C30C03"/>
    <w:rsid w:val="00C32D25"/>
    <w:rsid w:val="00C339CC"/>
    <w:rsid w:val="00C343D4"/>
    <w:rsid w:val="00C355E3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525B"/>
    <w:rsid w:val="00C4617E"/>
    <w:rsid w:val="00C50581"/>
    <w:rsid w:val="00C5125C"/>
    <w:rsid w:val="00C51FC3"/>
    <w:rsid w:val="00C5221C"/>
    <w:rsid w:val="00C522F7"/>
    <w:rsid w:val="00C525E2"/>
    <w:rsid w:val="00C52785"/>
    <w:rsid w:val="00C53233"/>
    <w:rsid w:val="00C5411B"/>
    <w:rsid w:val="00C54BFE"/>
    <w:rsid w:val="00C54F95"/>
    <w:rsid w:val="00C568C0"/>
    <w:rsid w:val="00C612A5"/>
    <w:rsid w:val="00C625D8"/>
    <w:rsid w:val="00C63B73"/>
    <w:rsid w:val="00C65ADA"/>
    <w:rsid w:val="00C707B0"/>
    <w:rsid w:val="00C70D2B"/>
    <w:rsid w:val="00C7295D"/>
    <w:rsid w:val="00C729A6"/>
    <w:rsid w:val="00C735CE"/>
    <w:rsid w:val="00C754E0"/>
    <w:rsid w:val="00C75E29"/>
    <w:rsid w:val="00C7712B"/>
    <w:rsid w:val="00C7736B"/>
    <w:rsid w:val="00C77C09"/>
    <w:rsid w:val="00C77FC7"/>
    <w:rsid w:val="00C81629"/>
    <w:rsid w:val="00C827EF"/>
    <w:rsid w:val="00C86F39"/>
    <w:rsid w:val="00C877B2"/>
    <w:rsid w:val="00C87A90"/>
    <w:rsid w:val="00C87CA9"/>
    <w:rsid w:val="00C9004D"/>
    <w:rsid w:val="00C90EA2"/>
    <w:rsid w:val="00C9156B"/>
    <w:rsid w:val="00C91F6C"/>
    <w:rsid w:val="00C92770"/>
    <w:rsid w:val="00C940F9"/>
    <w:rsid w:val="00C94D6B"/>
    <w:rsid w:val="00C95111"/>
    <w:rsid w:val="00C95C79"/>
    <w:rsid w:val="00C9706E"/>
    <w:rsid w:val="00CA0600"/>
    <w:rsid w:val="00CA0C3E"/>
    <w:rsid w:val="00CA25C2"/>
    <w:rsid w:val="00CA2F9A"/>
    <w:rsid w:val="00CA3CA6"/>
    <w:rsid w:val="00CA40EB"/>
    <w:rsid w:val="00CA544A"/>
    <w:rsid w:val="00CA75DD"/>
    <w:rsid w:val="00CB321C"/>
    <w:rsid w:val="00CB55C7"/>
    <w:rsid w:val="00CB56AF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4D8D"/>
    <w:rsid w:val="00CD52C8"/>
    <w:rsid w:val="00CD61CE"/>
    <w:rsid w:val="00CD6E08"/>
    <w:rsid w:val="00CD70B7"/>
    <w:rsid w:val="00CD7E6F"/>
    <w:rsid w:val="00CE00E1"/>
    <w:rsid w:val="00CE1117"/>
    <w:rsid w:val="00CE18A8"/>
    <w:rsid w:val="00CE226F"/>
    <w:rsid w:val="00CE3413"/>
    <w:rsid w:val="00CE3E5C"/>
    <w:rsid w:val="00CE4098"/>
    <w:rsid w:val="00CE68EE"/>
    <w:rsid w:val="00CE7999"/>
    <w:rsid w:val="00CF23E3"/>
    <w:rsid w:val="00CF2771"/>
    <w:rsid w:val="00CF359C"/>
    <w:rsid w:val="00CF38AF"/>
    <w:rsid w:val="00CF6576"/>
    <w:rsid w:val="00CF6801"/>
    <w:rsid w:val="00CF7CBB"/>
    <w:rsid w:val="00CF7FDA"/>
    <w:rsid w:val="00D00924"/>
    <w:rsid w:val="00D018BC"/>
    <w:rsid w:val="00D02EB7"/>
    <w:rsid w:val="00D0339A"/>
    <w:rsid w:val="00D05E48"/>
    <w:rsid w:val="00D06932"/>
    <w:rsid w:val="00D06D3A"/>
    <w:rsid w:val="00D108A8"/>
    <w:rsid w:val="00D10FFA"/>
    <w:rsid w:val="00D113B9"/>
    <w:rsid w:val="00D11E68"/>
    <w:rsid w:val="00D11FE1"/>
    <w:rsid w:val="00D12FD2"/>
    <w:rsid w:val="00D1615F"/>
    <w:rsid w:val="00D16403"/>
    <w:rsid w:val="00D16FDB"/>
    <w:rsid w:val="00D17B5B"/>
    <w:rsid w:val="00D2228E"/>
    <w:rsid w:val="00D22530"/>
    <w:rsid w:val="00D2446E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0B1"/>
    <w:rsid w:val="00D35994"/>
    <w:rsid w:val="00D374C1"/>
    <w:rsid w:val="00D37B54"/>
    <w:rsid w:val="00D411BC"/>
    <w:rsid w:val="00D42E94"/>
    <w:rsid w:val="00D43739"/>
    <w:rsid w:val="00D44B16"/>
    <w:rsid w:val="00D4523C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56704"/>
    <w:rsid w:val="00D61B2A"/>
    <w:rsid w:val="00D61E06"/>
    <w:rsid w:val="00D6226C"/>
    <w:rsid w:val="00D62F61"/>
    <w:rsid w:val="00D62FC2"/>
    <w:rsid w:val="00D66633"/>
    <w:rsid w:val="00D67767"/>
    <w:rsid w:val="00D70B61"/>
    <w:rsid w:val="00D714C6"/>
    <w:rsid w:val="00D7237E"/>
    <w:rsid w:val="00D72CC6"/>
    <w:rsid w:val="00D73A39"/>
    <w:rsid w:val="00D74D88"/>
    <w:rsid w:val="00D7591B"/>
    <w:rsid w:val="00D76E18"/>
    <w:rsid w:val="00D774BC"/>
    <w:rsid w:val="00D77E29"/>
    <w:rsid w:val="00D80BAF"/>
    <w:rsid w:val="00D818BF"/>
    <w:rsid w:val="00D82C97"/>
    <w:rsid w:val="00D84F6C"/>
    <w:rsid w:val="00D859B7"/>
    <w:rsid w:val="00D85D01"/>
    <w:rsid w:val="00D85D77"/>
    <w:rsid w:val="00D867B4"/>
    <w:rsid w:val="00D87DE6"/>
    <w:rsid w:val="00D906AB"/>
    <w:rsid w:val="00D90BB4"/>
    <w:rsid w:val="00D92D3F"/>
    <w:rsid w:val="00D93FB5"/>
    <w:rsid w:val="00D949C9"/>
    <w:rsid w:val="00D96C23"/>
    <w:rsid w:val="00D978AC"/>
    <w:rsid w:val="00DA0201"/>
    <w:rsid w:val="00DA0A31"/>
    <w:rsid w:val="00DA20AF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657D"/>
    <w:rsid w:val="00DB7117"/>
    <w:rsid w:val="00DC047D"/>
    <w:rsid w:val="00DC04BF"/>
    <w:rsid w:val="00DC09D0"/>
    <w:rsid w:val="00DC112E"/>
    <w:rsid w:val="00DC1D01"/>
    <w:rsid w:val="00DC307C"/>
    <w:rsid w:val="00DC39E8"/>
    <w:rsid w:val="00DC4104"/>
    <w:rsid w:val="00DC4EA6"/>
    <w:rsid w:val="00DC5104"/>
    <w:rsid w:val="00DC62CF"/>
    <w:rsid w:val="00DC687C"/>
    <w:rsid w:val="00DC778D"/>
    <w:rsid w:val="00DC79DF"/>
    <w:rsid w:val="00DC7E93"/>
    <w:rsid w:val="00DD016E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647E"/>
    <w:rsid w:val="00DE7702"/>
    <w:rsid w:val="00DE771C"/>
    <w:rsid w:val="00DF0DF8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6E7A"/>
    <w:rsid w:val="00DF734E"/>
    <w:rsid w:val="00DF74DF"/>
    <w:rsid w:val="00E02DAC"/>
    <w:rsid w:val="00E031EC"/>
    <w:rsid w:val="00E06626"/>
    <w:rsid w:val="00E06FFA"/>
    <w:rsid w:val="00E07943"/>
    <w:rsid w:val="00E07D50"/>
    <w:rsid w:val="00E12556"/>
    <w:rsid w:val="00E13A30"/>
    <w:rsid w:val="00E148A2"/>
    <w:rsid w:val="00E176B9"/>
    <w:rsid w:val="00E20195"/>
    <w:rsid w:val="00E2256A"/>
    <w:rsid w:val="00E22A93"/>
    <w:rsid w:val="00E22CB6"/>
    <w:rsid w:val="00E22DF6"/>
    <w:rsid w:val="00E2553B"/>
    <w:rsid w:val="00E255F7"/>
    <w:rsid w:val="00E262D3"/>
    <w:rsid w:val="00E2676A"/>
    <w:rsid w:val="00E26B5D"/>
    <w:rsid w:val="00E2724B"/>
    <w:rsid w:val="00E30073"/>
    <w:rsid w:val="00E3012C"/>
    <w:rsid w:val="00E31BBB"/>
    <w:rsid w:val="00E32AA5"/>
    <w:rsid w:val="00E348C0"/>
    <w:rsid w:val="00E351FE"/>
    <w:rsid w:val="00E36F84"/>
    <w:rsid w:val="00E40002"/>
    <w:rsid w:val="00E438DD"/>
    <w:rsid w:val="00E44FAC"/>
    <w:rsid w:val="00E456B9"/>
    <w:rsid w:val="00E46324"/>
    <w:rsid w:val="00E500DF"/>
    <w:rsid w:val="00E55EC2"/>
    <w:rsid w:val="00E56410"/>
    <w:rsid w:val="00E56739"/>
    <w:rsid w:val="00E577E0"/>
    <w:rsid w:val="00E60375"/>
    <w:rsid w:val="00E61AA0"/>
    <w:rsid w:val="00E61C48"/>
    <w:rsid w:val="00E62B53"/>
    <w:rsid w:val="00E64295"/>
    <w:rsid w:val="00E64981"/>
    <w:rsid w:val="00E6524B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3B52"/>
    <w:rsid w:val="00E74136"/>
    <w:rsid w:val="00E74983"/>
    <w:rsid w:val="00E74C2B"/>
    <w:rsid w:val="00E756F7"/>
    <w:rsid w:val="00E75C6F"/>
    <w:rsid w:val="00E7766E"/>
    <w:rsid w:val="00E77792"/>
    <w:rsid w:val="00E777AE"/>
    <w:rsid w:val="00E8211C"/>
    <w:rsid w:val="00E82428"/>
    <w:rsid w:val="00E82E0D"/>
    <w:rsid w:val="00E83814"/>
    <w:rsid w:val="00E8393C"/>
    <w:rsid w:val="00E83AB6"/>
    <w:rsid w:val="00E84F07"/>
    <w:rsid w:val="00E86091"/>
    <w:rsid w:val="00E86DF1"/>
    <w:rsid w:val="00E87600"/>
    <w:rsid w:val="00E87ADF"/>
    <w:rsid w:val="00E9242E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853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09"/>
    <w:rsid w:val="00EB05DB"/>
    <w:rsid w:val="00EB08B0"/>
    <w:rsid w:val="00EB0BA4"/>
    <w:rsid w:val="00EB2246"/>
    <w:rsid w:val="00EB3740"/>
    <w:rsid w:val="00EB37A7"/>
    <w:rsid w:val="00EB4DA9"/>
    <w:rsid w:val="00EB4DFC"/>
    <w:rsid w:val="00EB52EA"/>
    <w:rsid w:val="00EB5486"/>
    <w:rsid w:val="00EB60D9"/>
    <w:rsid w:val="00EB67E8"/>
    <w:rsid w:val="00EB722B"/>
    <w:rsid w:val="00EB72C1"/>
    <w:rsid w:val="00EC01B0"/>
    <w:rsid w:val="00EC0CA6"/>
    <w:rsid w:val="00EC4FA7"/>
    <w:rsid w:val="00EC63C8"/>
    <w:rsid w:val="00ED0650"/>
    <w:rsid w:val="00ED0AEE"/>
    <w:rsid w:val="00ED2108"/>
    <w:rsid w:val="00ED282F"/>
    <w:rsid w:val="00ED32C8"/>
    <w:rsid w:val="00ED5D43"/>
    <w:rsid w:val="00ED600B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64DB"/>
    <w:rsid w:val="00EE70EF"/>
    <w:rsid w:val="00EE7C62"/>
    <w:rsid w:val="00EF0430"/>
    <w:rsid w:val="00EF067A"/>
    <w:rsid w:val="00EF1265"/>
    <w:rsid w:val="00EF5395"/>
    <w:rsid w:val="00EF59F1"/>
    <w:rsid w:val="00EF621E"/>
    <w:rsid w:val="00EF7FC6"/>
    <w:rsid w:val="00F013D1"/>
    <w:rsid w:val="00F0341B"/>
    <w:rsid w:val="00F03B91"/>
    <w:rsid w:val="00F03C51"/>
    <w:rsid w:val="00F077DE"/>
    <w:rsid w:val="00F10932"/>
    <w:rsid w:val="00F10BF9"/>
    <w:rsid w:val="00F118B7"/>
    <w:rsid w:val="00F11B41"/>
    <w:rsid w:val="00F12620"/>
    <w:rsid w:val="00F13657"/>
    <w:rsid w:val="00F14102"/>
    <w:rsid w:val="00F1613C"/>
    <w:rsid w:val="00F16207"/>
    <w:rsid w:val="00F17387"/>
    <w:rsid w:val="00F17E80"/>
    <w:rsid w:val="00F20282"/>
    <w:rsid w:val="00F20368"/>
    <w:rsid w:val="00F21C6B"/>
    <w:rsid w:val="00F21DBA"/>
    <w:rsid w:val="00F22884"/>
    <w:rsid w:val="00F23DD2"/>
    <w:rsid w:val="00F25FDB"/>
    <w:rsid w:val="00F26C9A"/>
    <w:rsid w:val="00F2749B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3432"/>
    <w:rsid w:val="00F47493"/>
    <w:rsid w:val="00F50B75"/>
    <w:rsid w:val="00F530CC"/>
    <w:rsid w:val="00F54EA1"/>
    <w:rsid w:val="00F553A1"/>
    <w:rsid w:val="00F55E4E"/>
    <w:rsid w:val="00F5600B"/>
    <w:rsid w:val="00F5669A"/>
    <w:rsid w:val="00F56BA9"/>
    <w:rsid w:val="00F57CFB"/>
    <w:rsid w:val="00F61A2F"/>
    <w:rsid w:val="00F61EA8"/>
    <w:rsid w:val="00F62A99"/>
    <w:rsid w:val="00F63943"/>
    <w:rsid w:val="00F6460D"/>
    <w:rsid w:val="00F71408"/>
    <w:rsid w:val="00F7193D"/>
    <w:rsid w:val="00F72B65"/>
    <w:rsid w:val="00F73D58"/>
    <w:rsid w:val="00F746BB"/>
    <w:rsid w:val="00F756C9"/>
    <w:rsid w:val="00F774D4"/>
    <w:rsid w:val="00F809C1"/>
    <w:rsid w:val="00F819B1"/>
    <w:rsid w:val="00F82437"/>
    <w:rsid w:val="00F828BF"/>
    <w:rsid w:val="00F84202"/>
    <w:rsid w:val="00F852F0"/>
    <w:rsid w:val="00F85FA3"/>
    <w:rsid w:val="00F87C09"/>
    <w:rsid w:val="00F90C34"/>
    <w:rsid w:val="00F91806"/>
    <w:rsid w:val="00F9199A"/>
    <w:rsid w:val="00F92335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975B7"/>
    <w:rsid w:val="00FA0CC0"/>
    <w:rsid w:val="00FA156C"/>
    <w:rsid w:val="00FA1809"/>
    <w:rsid w:val="00FA2EE8"/>
    <w:rsid w:val="00FA336E"/>
    <w:rsid w:val="00FA468F"/>
    <w:rsid w:val="00FA5CD4"/>
    <w:rsid w:val="00FA6281"/>
    <w:rsid w:val="00FA7741"/>
    <w:rsid w:val="00FB54E9"/>
    <w:rsid w:val="00FB61CF"/>
    <w:rsid w:val="00FB61E7"/>
    <w:rsid w:val="00FB6CAA"/>
    <w:rsid w:val="00FB7D14"/>
    <w:rsid w:val="00FC017D"/>
    <w:rsid w:val="00FC02ED"/>
    <w:rsid w:val="00FC04E8"/>
    <w:rsid w:val="00FC19A2"/>
    <w:rsid w:val="00FC3B2A"/>
    <w:rsid w:val="00FC3CB4"/>
    <w:rsid w:val="00FC5261"/>
    <w:rsid w:val="00FC690A"/>
    <w:rsid w:val="00FC6B29"/>
    <w:rsid w:val="00FC6D25"/>
    <w:rsid w:val="00FC6D34"/>
    <w:rsid w:val="00FD0119"/>
    <w:rsid w:val="00FD101C"/>
    <w:rsid w:val="00FD1EC3"/>
    <w:rsid w:val="00FD2798"/>
    <w:rsid w:val="00FD3928"/>
    <w:rsid w:val="00FD549D"/>
    <w:rsid w:val="00FD6265"/>
    <w:rsid w:val="00FD7654"/>
    <w:rsid w:val="00FE00C0"/>
    <w:rsid w:val="00FE10FC"/>
    <w:rsid w:val="00FE157E"/>
    <w:rsid w:val="00FE360E"/>
    <w:rsid w:val="00FE3E36"/>
    <w:rsid w:val="00FE47A5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56D5"/>
    <w:rsid w:val="00FF65D8"/>
    <w:rsid w:val="00FF6790"/>
    <w:rsid w:val="00FF6AF0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246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rsid w:val="004E6389"/>
  </w:style>
  <w:style w:type="paragraph" w:styleId="afd">
    <w:name w:val="No Spacing"/>
    <w:uiPriority w:val="1"/>
    <w:qFormat/>
    <w:rsid w:val="00474A4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4A5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10">
    <w:name w:val="Заголовок 1 Знак"/>
    <w:link w:val="1"/>
    <w:uiPriority w:val="9"/>
    <w:rsid w:val="004A529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rsid w:val="004E6389"/>
  </w:style>
  <w:style w:type="paragraph" w:styleId="afd">
    <w:name w:val="No Spacing"/>
    <w:uiPriority w:val="1"/>
    <w:qFormat/>
    <w:rsid w:val="00474A4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4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3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1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1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01421A0B5E40685BEC640CAAAB81E581CEBF2CFB67B4291F5B6F211572B527D3D4446E4DB44F91C6515D5D1E1HB4DH" TargetMode="External"/><Relationship Id="rId18" Type="http://schemas.openxmlformats.org/officeDocument/2006/relationships/hyperlink" Target="consultantplus://offline/ref=B01421A0B5E40685BEC640CAAAB81E581CE8F7C4BA734291F5B6F211572B527D2F441EE8DB41E71D62008380A4E13B7924385C8633A16ABFH946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priemnaya@mikhprim.ru" TargetMode="External"/><Relationship Id="rId17" Type="http://schemas.openxmlformats.org/officeDocument/2006/relationships/hyperlink" Target="consultantplus://offline/ref=B01421A0B5E40685BEC640CAAAB81E581CE8F7C4BA734291F5B6F211572B527D2F441EE8DB41E71D62008380A4E13B7924385C8633A16ABFH94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1421A0B5E40685BEC640CAAAB81E581CE8F7C4BA734291F5B6F211572B527D2F441EE8DB41E71D62008380A4E13B7924385C8633A16ABFH946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C8EF292D245910C3B3E0730672E864F2C850425FB4D515ED6357AEBA4DBBDC1F0356EBD1BCD29F0A2021365FuEJ1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1421A0B5E40685BEC640CAAAB81E581CE8F7C4BA734291F5B6F211572B527D2F441EE8DB41E71D62008380A4E13B7924385C8633A16ABFH946H" TargetMode="External"/><Relationship Id="rId10" Type="http://schemas.openxmlformats.org/officeDocument/2006/relationships/hyperlink" Target="http://www.consultant.ru/document/cons_doc_LAW_293260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01421A0B5E40685BEC640CAAAB81E581CE8F7C4BA734291F5B6F211572B527D2F441EE8DB41E71D62008380A4E13B7924385C8633A16ABFH94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55F3-1615-463E-80D3-836975D3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8802</Words>
  <Characters>50174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58859</CharactersWithSpaces>
  <SharedDoc>false</SharedDoc>
  <HLinks>
    <vt:vector size="120" baseType="variant">
      <vt:variant>
        <vt:i4>2818153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consultantplus://offline/ref=B01421A0B5E40685BEC640CAAAB81E581CE8F7C4BA734291F5B6F211572B527D2F441EE8DB41E71D62008380A4E13B7924385C8633A16ABFH946H</vt:lpwstr>
      </vt:variant>
      <vt:variant>
        <vt:lpwstr/>
      </vt:variant>
      <vt:variant>
        <vt:i4>2818153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consultantplus://offline/ref=B01421A0B5E40685BEC640CAAAB81E581CE8F7C4BA734291F5B6F211572B527D2F441EE8DB41E71D62008380A4E13B7924385C8633A16ABFH946H</vt:lpwstr>
      </vt:variant>
      <vt:variant>
        <vt:lpwstr/>
      </vt:variant>
      <vt:variant>
        <vt:i4>2818153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consultantplus://offline/ref=B01421A0B5E40685BEC640CAAAB81E581CE8F7C4BA734291F5B6F211572B527D2F441EE8DB41E71D62008380A4E13B7924385C8633A16ABFH946H</vt:lpwstr>
      </vt:variant>
      <vt:variant>
        <vt:lpwstr/>
      </vt:variant>
      <vt:variant>
        <vt:i4>2818153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consultantplus://offline/ref=B01421A0B5E40685BEC640CAAAB81E581CE8F7C4BA734291F5B6F211572B527D2F441EE8DB41E71D62008380A4E13B7924385C8633A16ABFH946H</vt:lpwstr>
      </vt:variant>
      <vt:variant>
        <vt:lpwstr/>
      </vt:variant>
      <vt:variant>
        <vt:i4>2818153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consultantplus://offline/ref=B01421A0B5E40685BEC640CAAAB81E581CE8F7C4BA734291F5B6F211572B527D2F441EE8DB41E71D62008380A4E13B7924385C8633A16ABFH946H</vt:lpwstr>
      </vt:variant>
      <vt:variant>
        <vt:lpwstr/>
      </vt:variant>
      <vt:variant>
        <vt:i4>6881334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6815798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6750262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6684726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6619190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Par145</vt:lpwstr>
      </vt:variant>
      <vt:variant>
        <vt:i4>6553654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Par144</vt:lpwstr>
      </vt:variant>
      <vt:variant>
        <vt:i4>6488118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6422582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Par142</vt:lpwstr>
      </vt:variant>
      <vt:variant>
        <vt:i4>6357046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Par141</vt:lpwstr>
      </vt:variant>
      <vt:variant>
        <vt:i4>4325388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consultantplus://offline/ref=B01421A0B5E40685BEC640CAAAB81E581CEBF2CFB67B4291F5B6F211572B527D3D4446E4DB44F91C6515D5D1E1HB4DH</vt:lpwstr>
      </vt:variant>
      <vt:variant>
        <vt:lpwstr/>
      </vt:variant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3735591</vt:i4>
      </vt:variant>
      <vt:variant>
        <vt:i4>9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6291476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http://www.consultant.ru/document/cons_doc_LAW_293260/</vt:lpwstr>
      </vt:variant>
      <vt:variant>
        <vt:lpwstr>dst2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UGD_Balabadko</cp:lastModifiedBy>
  <cp:revision>2</cp:revision>
  <cp:lastPrinted>2019-06-07T00:22:00Z</cp:lastPrinted>
  <dcterms:created xsi:type="dcterms:W3CDTF">2019-12-24T01:14:00Z</dcterms:created>
  <dcterms:modified xsi:type="dcterms:W3CDTF">2019-12-24T01:14:00Z</dcterms:modified>
</cp:coreProperties>
</file>